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8" w:rsidRPr="00E74A78" w:rsidRDefault="00E74A78" w:rsidP="00E74A7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eastAsia="Times New Roman"/>
          <w:b/>
          <w:bCs/>
          <w:spacing w:val="-10"/>
          <w:lang w:eastAsia="ru-RU"/>
        </w:rPr>
      </w:pPr>
      <w:r w:rsidRPr="00E74A78">
        <w:rPr>
          <w:rFonts w:eastAsia="Times New Roman"/>
          <w:b/>
          <w:bCs/>
          <w:spacing w:val="-10"/>
          <w:lang w:eastAsia="ru-RU"/>
        </w:rPr>
        <w:fldChar w:fldCharType="begin"/>
      </w:r>
      <w:r w:rsidRPr="00E74A78">
        <w:rPr>
          <w:rFonts w:eastAsia="Times New Roman"/>
          <w:b/>
          <w:bCs/>
          <w:spacing w:val="-10"/>
          <w:lang w:eastAsia="ru-RU"/>
        </w:rPr>
        <w:instrText xml:space="preserve"> HYPERLINK "http://www.admbal.ru/news/prokuror-razyasnyaet-otvetstvennost-za-klevetu-v-internete" \o "Прокурор разъясняет: ответственность за клевету в интернете" </w:instrText>
      </w:r>
      <w:r w:rsidRPr="00E74A78">
        <w:rPr>
          <w:rFonts w:eastAsia="Times New Roman"/>
          <w:b/>
          <w:bCs/>
          <w:spacing w:val="-10"/>
          <w:lang w:eastAsia="ru-RU"/>
        </w:rPr>
        <w:fldChar w:fldCharType="separate"/>
      </w:r>
      <w:r w:rsidRPr="00E74A78">
        <w:rPr>
          <w:rFonts w:eastAsia="Times New Roman"/>
          <w:b/>
          <w:bCs/>
          <w:spacing w:val="-10"/>
          <w:lang w:eastAsia="ru-RU"/>
        </w:rPr>
        <w:t>Прокурор разъясняет: ответственность за клевету в интернете</w:t>
      </w:r>
      <w:r w:rsidRPr="00E74A78">
        <w:rPr>
          <w:rFonts w:eastAsia="Times New Roman"/>
          <w:b/>
          <w:bCs/>
          <w:spacing w:val="-10"/>
          <w:lang w:eastAsia="ru-RU"/>
        </w:rPr>
        <w:fldChar w:fldCharType="end"/>
      </w:r>
    </w:p>
    <w:p w:rsid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</w:p>
    <w:p w:rsidR="00E74A78" w:rsidRP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74A78">
        <w:rPr>
          <w:color w:val="000000"/>
          <w:sz w:val="28"/>
          <w:szCs w:val="28"/>
        </w:rPr>
        <w:t>Статья 128.1 Уголовного кодекса Российской Федерации предусматривает уголовную ответственность за распространение (в том числе и сети Интернет) заведомо ложных сведений, порочащих честь и достоинство другого лица или  подрывающих его репутацию.</w:t>
      </w:r>
    </w:p>
    <w:p w:rsidR="00E74A78" w:rsidRP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  <w:r w:rsidRPr="00E74A78">
        <w:rPr>
          <w:color w:val="000000"/>
          <w:sz w:val="28"/>
          <w:szCs w:val="28"/>
        </w:rPr>
        <w:t>Уголовные дела о преступлениях, предусмотренных ст. 128.1 УК РФ, согласно требованиям ч. 1 ст. 147 УПК РФ возбуждаются не иначе как по заявлению потерпевшего или его законного представителя.</w:t>
      </w:r>
    </w:p>
    <w:p w:rsidR="00E74A78" w:rsidRP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  <w:r w:rsidRPr="00E74A78">
        <w:rPr>
          <w:color w:val="000000"/>
          <w:sz w:val="28"/>
          <w:szCs w:val="28"/>
        </w:rPr>
        <w:t>Так, согласно санкции указанной статьи лицу, распространяющему заведомо ложные сведения, порочащие честь и достоинство другого лица или подрывающие его репутацию грозит  наказание в виде обязательных работ на срок до ста шестидесяти часов.</w:t>
      </w:r>
    </w:p>
    <w:p w:rsidR="00E74A78" w:rsidRP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  <w:r w:rsidRPr="00E74A78">
        <w:rPr>
          <w:color w:val="000000"/>
          <w:sz w:val="28"/>
          <w:szCs w:val="28"/>
        </w:rPr>
        <w:t>За клевету о том, что лицо страдает заболеванием, представляющим опасность для окружающих, виновному грозит наказание в виде обязательных работ на срок до четырехсот часов, а за клевету, соединенную с обвинением лица в совершении тяжкого или особо тяжкого преступления – на срок до четырехсот восьмидесяти часов обязательных работ.</w:t>
      </w:r>
    </w:p>
    <w:p w:rsidR="00E74A78" w:rsidRPr="00E74A78" w:rsidRDefault="00E74A78" w:rsidP="00E74A78">
      <w:pPr>
        <w:pStyle w:val="a3"/>
        <w:spacing w:before="0" w:beforeAutospacing="0" w:after="45" w:afterAutospacing="0" w:line="248" w:lineRule="atLeast"/>
        <w:ind w:firstLine="709"/>
        <w:jc w:val="both"/>
        <w:rPr>
          <w:color w:val="000000"/>
          <w:sz w:val="28"/>
          <w:szCs w:val="28"/>
        </w:rPr>
      </w:pPr>
      <w:r w:rsidRPr="00E74A78">
        <w:rPr>
          <w:color w:val="000000"/>
          <w:sz w:val="28"/>
          <w:szCs w:val="28"/>
        </w:rPr>
        <w:t xml:space="preserve">Если </w:t>
      </w:r>
      <w:proofErr w:type="gramStart"/>
      <w:r w:rsidRPr="00E74A78">
        <w:rPr>
          <w:color w:val="000000"/>
          <w:sz w:val="28"/>
          <w:szCs w:val="28"/>
        </w:rPr>
        <w:t>ли же</w:t>
      </w:r>
      <w:proofErr w:type="gramEnd"/>
      <w:r w:rsidRPr="00E74A78">
        <w:rPr>
          <w:color w:val="000000"/>
          <w:sz w:val="28"/>
          <w:szCs w:val="28"/>
        </w:rPr>
        <w:t>, лицо, подлежащее привлечению к уголовной ответственности не установлено, а порочащие сведение были распространены посредством сети Интернет, органы предварительного расследования поручают розыск последнего органам дознания. Выявление виновного, в этом случае, не составляет особого труда и реализовывается путем определения IP-адреса лица разместившего клеветническое сообщение и сопоставления IP-адреса с базой абонентов Интернет-провайдеров.</w:t>
      </w:r>
    </w:p>
    <w:p w:rsidR="008104BA" w:rsidRPr="00E74A78" w:rsidRDefault="008104BA">
      <w:pPr>
        <w:ind w:firstLine="709"/>
      </w:pPr>
    </w:p>
    <w:sectPr w:rsidR="008104BA" w:rsidRPr="00E74A78" w:rsidSect="00297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B61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915D4"/>
    <w:rsid w:val="003930A6"/>
    <w:rsid w:val="00393BCF"/>
    <w:rsid w:val="0039745C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21A79"/>
    <w:rsid w:val="00523206"/>
    <w:rsid w:val="005238C2"/>
    <w:rsid w:val="00530B59"/>
    <w:rsid w:val="005312ED"/>
    <w:rsid w:val="005329FA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4366"/>
    <w:rsid w:val="00C46441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4A7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A6B61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paragraph" w:styleId="3">
    <w:name w:val="heading 3"/>
    <w:basedOn w:val="a"/>
    <w:link w:val="30"/>
    <w:uiPriority w:val="9"/>
    <w:qFormat/>
    <w:rsid w:val="00E74A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A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A78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7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2016-12-08T11:35:00Z</dcterms:created>
  <dcterms:modified xsi:type="dcterms:W3CDTF">2016-12-08T11:37:00Z</dcterms:modified>
</cp:coreProperties>
</file>