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AD" w:rsidRPr="00E35AAD" w:rsidRDefault="00E35AAD" w:rsidP="00E35AAD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  <w:r w:rsidRPr="00E35AAD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СОЦИАЛЬНАЯ РЕКЛАМА ПО ЭНЕРГОСБЕРЕЖЕНИЮ</w:t>
      </w:r>
    </w:p>
    <w:p w:rsidR="00E35AAD" w:rsidRDefault="00E35AAD" w:rsidP="00E35A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Уважаемые жители  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Языковский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сельсовет!</w:t>
      </w:r>
    </w:p>
    <w:p w:rsidR="00E35AAD" w:rsidRPr="00E35AAD" w:rsidRDefault="00E35AAD" w:rsidP="00E35A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5AAD" w:rsidRPr="00E35AAD" w:rsidRDefault="00E35AAD" w:rsidP="00E35A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E35AAD" w:rsidRPr="00E35AAD" w:rsidRDefault="00E35AAD" w:rsidP="00E35A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E35AAD" w:rsidRPr="00E35AAD" w:rsidRDefault="00E35AAD" w:rsidP="00E35A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Рационально используйте электричество!</w:t>
      </w:r>
    </w:p>
    <w:p w:rsidR="00E35AAD" w:rsidRPr="00E35AAD" w:rsidRDefault="00E35AAD" w:rsidP="00E35A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Устанавливайте современные энергосберегающие электротехнические устройства, многотарифные    электросчётчики,  позволяющие экономить на разнице тарифов.</w:t>
      </w:r>
    </w:p>
    <w:p w:rsidR="00E35AAD" w:rsidRPr="00E35AAD" w:rsidRDefault="00E35AAD" w:rsidP="00E35A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энергосберегающие.</w:t>
      </w:r>
    </w:p>
    <w:p w:rsidR="00E35AAD" w:rsidRPr="00E35AAD" w:rsidRDefault="00E35AAD" w:rsidP="00E35A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Начни с себя, вот главное решение!</w:t>
      </w:r>
    </w:p>
    <w:p w:rsidR="00E35AAD" w:rsidRPr="00E35AAD" w:rsidRDefault="00E35AAD" w:rsidP="00E35A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Энергосбережение-</w:t>
      </w:r>
    </w:p>
    <w:p w:rsidR="00E35AAD" w:rsidRPr="00E35AAD" w:rsidRDefault="00E35AAD" w:rsidP="00E35A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вклад каждого</w:t>
      </w:r>
    </w:p>
    <w:p w:rsidR="00E35AAD" w:rsidRPr="00E35AAD" w:rsidRDefault="00E35AAD" w:rsidP="00E35A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 общий!</w:t>
      </w:r>
    </w:p>
    <w:p w:rsidR="00E35AAD" w:rsidRPr="00E35AAD" w:rsidRDefault="00E35AAD" w:rsidP="00E35AAD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color w:val="103550"/>
          <w:sz w:val="20"/>
          <w:szCs w:val="20"/>
          <w:lang w:eastAsia="ru-RU"/>
        </w:rPr>
        <w:t>Почему нам необходимо беречь энергию?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A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ься, поменять свой образ жизни?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скопаемые и природные ресурсы?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   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собой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невозобновляемыми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Отсутствие разумного подхода к использованию энергии очень быстро приведет к тому, что она станет ме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нее доступной и более дорогой.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   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E35AAD" w:rsidRPr="00E35AAD" w:rsidRDefault="00E35AAD" w:rsidP="00E35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Потреблять энергию эффективно очень просто. Дост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аточно следовать этим советам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   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том, как лучше сберечь электроэнергию надо думать уже при покупке любого электротехнического устройства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  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магазинах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энергоэффективное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*** Приобретая бытовую технику, обращайте внимание на класс ее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энергоэффективности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энергоэффективности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энергоэффективным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 клас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с-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А++, А+, А; далее п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убыванию –B, C, D, E, F, G.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548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 обустройстве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  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поэтому очень важ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сделать это правильно сразу.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стоящие здания, деревья и т.п.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экономится до 200 кВт • ч в год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*** Удобно и выгодно оборудование Вашего дома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светорегуляторами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Светорегулятор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как видно из названия (ещё его называют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диммер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Светорегуляторы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бывают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ручные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автоматические.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щих на свет, звук или движение.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накаливания примерно в 5 раз.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йчас для комфортного освещения.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(мощность энергосберегаю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щих ламп будет в 5 раз меньше).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548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 использовании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уменьшить затраты на ее оплату.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 освещения пустых помещений.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standby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но и обеспечит пожарную безопасн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ость в доме в ваше отсутствие.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на кухнях с газовыми плитами.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помещении до 30%.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настольной лампой или торшером.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следите за чистотой окон и т.п.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***** Посмотрите, где в вашем доме можно 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заменить простую лампу накаливания на компактную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включается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 менее чем за год.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Внимание!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лампу разбить.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Бытовая техника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Аудиовидеотехника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 У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standby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(режим ожидания): телевизор, музыкальный центр, DVD-проигрыватель. Эта мера повысит также по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жарную безопасность Вашего дома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 С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егда вреден для любого прибора.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оэнергии.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Компьютерная техника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 В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ещё более экономный режим.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Мобильные устройства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 Н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энергии используется впустую.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Пылесос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 Д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вают энергопотребление пылесоса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Электроплита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 П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неискривленным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дном, которое равно или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чуть больше диаметра конфорки.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столько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 увеличивается расход э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лектроэнергии на приготовление.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ºС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нагреется, а будет испаряться. Блюдо быстрее не приготовится, а электроэнергии на его пригот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овление будет затрачено больше.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Электрочайник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ктроэнергии расходуется больше.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Стиральная машина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 электроэнергии – до 30%.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Холодильник, морозильная камера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</w:t>
      </w:r>
      <w:r w:rsidR="00655C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 электроэнергии удваивается.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**** Не кладите теплые продукты в холодильник, дайте осты</w:t>
      </w:r>
      <w:r w:rsidR="00655C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 им до комнатной температуры.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ие электроэнергии.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Кондиционер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*** Работа кондиционера должна 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производится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электроэнергия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расходующаяся на работу ко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ндиционера будет тратиться зря.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Использование многотарифного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учета электрической энергии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снизить расходы на ее оплату.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Pr="00E35AA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Сберегая</w:t>
      </w:r>
      <w:r w:rsidR="00C3548C" w:rsidRPr="00C3548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тепло - бережем электроэнергию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ию, которую </w:t>
      </w:r>
      <w:proofErr w:type="gramStart"/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могли бы не тратить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Отопление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 Батареи отопления будут эффективно обогревать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помещение, если за ними установить теплоотражающие экраны и не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закрывать их плотными шторами.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традиционными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длинноволновые обогреватели, теплые полы,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теплонакопители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Последние позволяют использовать выгоду низкого «ночного» тарифа </w:t>
      </w:r>
      <w:proofErr w:type="gram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электроэнергию, так как именно во время действия этого тарифа происходит накопление тепла в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теплонакопителях</w:t>
      </w:r>
      <w:proofErr w:type="spellEnd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теплонакопителей</w:t>
      </w:r>
      <w:proofErr w:type="spellEnd"/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можно получить в нашем Центре.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Утепление помещений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</w:t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дверей, стен, пола и потолка.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3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Pr="00E35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  <w:bookmarkStart w:id="0" w:name="_GoBack"/>
      <w:bookmarkEnd w:id="0"/>
    </w:p>
    <w:p w:rsidR="006E5EF0" w:rsidRDefault="006E5EF0" w:rsidP="00E35AAD">
      <w:pPr>
        <w:spacing w:after="0"/>
      </w:pPr>
    </w:p>
    <w:sectPr w:rsidR="006E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C"/>
    <w:rsid w:val="00655CBF"/>
    <w:rsid w:val="006E5EF0"/>
    <w:rsid w:val="0084055C"/>
    <w:rsid w:val="00C3548C"/>
    <w:rsid w:val="00E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2020-10-22T07:54:00Z</dcterms:created>
  <dcterms:modified xsi:type="dcterms:W3CDTF">2020-10-22T07:54:00Z</dcterms:modified>
</cp:coreProperties>
</file>