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5F5EE2" w:rsidRPr="00AB429E" w:rsidTr="00FB33DA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F5EE2" w:rsidRPr="00AB429E" w:rsidRDefault="005F5EE2" w:rsidP="00FB33DA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5F5EE2" w:rsidRPr="00AB429E" w:rsidRDefault="005F5EE2" w:rsidP="00FB33D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F5EE2" w:rsidRPr="00AB429E" w:rsidRDefault="005F5EE2" w:rsidP="00FB33D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D0A5C9" wp14:editId="2D74CAEA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F5EE2" w:rsidRPr="00AB429E" w:rsidRDefault="005F5EE2" w:rsidP="00FB33DA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5F5EE2" w:rsidRPr="00AB429E" w:rsidTr="00FB33DA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F5EE2" w:rsidRPr="00AB429E" w:rsidRDefault="005F5EE2" w:rsidP="00FB33DA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F5EE2" w:rsidRPr="00AB429E" w:rsidRDefault="005F5EE2" w:rsidP="00FB33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F5EE2" w:rsidRPr="00AB429E" w:rsidRDefault="005F5EE2" w:rsidP="00FB33DA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5F5EE2" w:rsidRPr="00AB429E" w:rsidTr="00FB33DA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F5EE2" w:rsidRPr="00AB429E" w:rsidRDefault="005F5EE2" w:rsidP="00FB33DA">
            <w:pPr>
              <w:jc w:val="center"/>
              <w:rPr>
                <w:b/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F5EE2" w:rsidRPr="00AB429E" w:rsidRDefault="005F5EE2" w:rsidP="00FB33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F5EE2" w:rsidRPr="00AB429E" w:rsidRDefault="005F5EE2" w:rsidP="00FB33DA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5F5EE2" w:rsidRPr="00AB429E" w:rsidTr="00FB33DA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F5EE2" w:rsidRPr="00AB429E" w:rsidRDefault="005F5EE2" w:rsidP="00FB33DA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F5EE2" w:rsidRPr="00AB429E" w:rsidRDefault="005F5EE2" w:rsidP="00FB33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F5EE2" w:rsidRPr="00AB429E" w:rsidRDefault="005F5EE2" w:rsidP="00FB33DA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5F5EE2" w:rsidRPr="00AB429E" w:rsidTr="00FB33DA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F5EE2" w:rsidRPr="00AB429E" w:rsidRDefault="005F5EE2" w:rsidP="00FB33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5F5EE2" w:rsidRPr="00AB429E" w:rsidRDefault="005F5EE2" w:rsidP="00FB33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5F5EE2" w:rsidRPr="00AB429E" w:rsidRDefault="005F5EE2" w:rsidP="00FB33DA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F5EE2" w:rsidRPr="00AB429E" w:rsidRDefault="005F5EE2" w:rsidP="00FB33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5F5EE2" w:rsidRPr="00AB429E" w:rsidRDefault="005F5EE2" w:rsidP="00FB33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5F5EE2" w:rsidRPr="00AB429E" w:rsidRDefault="005F5EE2" w:rsidP="00FB33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5F5EE2" w:rsidRPr="00AB429E" w:rsidRDefault="005F5EE2" w:rsidP="00FB33DA">
            <w:pPr>
              <w:jc w:val="center"/>
              <w:rPr>
                <w:sz w:val="18"/>
                <w:szCs w:val="18"/>
              </w:rPr>
            </w:pPr>
            <w:r w:rsidRPr="00AB429E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5F5EE2" w:rsidRPr="00AB429E" w:rsidTr="00FB33DA">
        <w:trPr>
          <w:trHeight w:val="608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F5EE2" w:rsidRPr="00AB429E" w:rsidRDefault="005F5EE2" w:rsidP="00FB33DA">
            <w:pPr>
              <w:spacing w:before="60" w:after="40"/>
              <w:jc w:val="center"/>
              <w:rPr>
                <w:color w:val="333333"/>
                <w:spacing w:val="-8"/>
                <w:sz w:val="16"/>
                <w:szCs w:val="16"/>
              </w:rPr>
            </w:pPr>
            <w:r w:rsidRPr="00AB429E">
              <w:rPr>
                <w:color w:val="333333"/>
                <w:spacing w:val="-8"/>
                <w:sz w:val="16"/>
                <w:szCs w:val="16"/>
              </w:rPr>
              <w:t xml:space="preserve">452740,  Языков </w:t>
            </w:r>
            <w:proofErr w:type="spellStart"/>
            <w:r w:rsidRPr="00AB429E">
              <w:rPr>
                <w:color w:val="333333"/>
                <w:spacing w:val="-8"/>
                <w:sz w:val="16"/>
                <w:szCs w:val="16"/>
              </w:rPr>
              <w:t>ауылы</w:t>
            </w:r>
            <w:proofErr w:type="spellEnd"/>
            <w:r w:rsidRPr="00AB429E">
              <w:rPr>
                <w:color w:val="333333"/>
                <w:spacing w:val="-8"/>
                <w:sz w:val="16"/>
                <w:szCs w:val="16"/>
              </w:rPr>
              <w:t xml:space="preserve">, </w:t>
            </w:r>
            <w:proofErr w:type="spellStart"/>
            <w:r w:rsidRPr="00AB429E">
              <w:rPr>
                <w:color w:val="333333"/>
                <w:spacing w:val="-8"/>
                <w:sz w:val="16"/>
                <w:szCs w:val="16"/>
              </w:rPr>
              <w:t>Социалистик</w:t>
            </w:r>
            <w:proofErr w:type="spellEnd"/>
            <w:r w:rsidRPr="00AB429E">
              <w:rPr>
                <w:color w:val="333333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AB429E">
              <w:rPr>
                <w:color w:val="333333"/>
                <w:spacing w:val="-8"/>
                <w:sz w:val="16"/>
                <w:szCs w:val="16"/>
              </w:rPr>
              <w:t>урамы</w:t>
            </w:r>
            <w:proofErr w:type="spellEnd"/>
            <w:r w:rsidRPr="00AB429E">
              <w:rPr>
                <w:color w:val="333333"/>
                <w:spacing w:val="-8"/>
                <w:sz w:val="16"/>
                <w:szCs w:val="16"/>
              </w:rPr>
              <w:t>, 1</w:t>
            </w:r>
          </w:p>
          <w:p w:rsidR="005F5EE2" w:rsidRPr="00AB429E" w:rsidRDefault="005F5EE2" w:rsidP="00FB33DA">
            <w:pPr>
              <w:jc w:val="center"/>
              <w:rPr>
                <w:sz w:val="16"/>
                <w:szCs w:val="16"/>
              </w:rPr>
            </w:pPr>
            <w:r w:rsidRPr="00AB429E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5F5EE2" w:rsidRPr="00AB429E" w:rsidRDefault="005F5EE2" w:rsidP="00FB33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5F5EE2" w:rsidRPr="00AB429E" w:rsidRDefault="005F5EE2" w:rsidP="00FB33DA">
            <w:pPr>
              <w:spacing w:before="60" w:after="40"/>
              <w:jc w:val="center"/>
              <w:rPr>
                <w:color w:val="333333"/>
                <w:spacing w:val="-6"/>
                <w:sz w:val="16"/>
                <w:szCs w:val="16"/>
              </w:rPr>
            </w:pPr>
            <w:r w:rsidRPr="00AB429E">
              <w:rPr>
                <w:color w:val="333333"/>
                <w:spacing w:val="-6"/>
                <w:sz w:val="16"/>
                <w:szCs w:val="16"/>
              </w:rPr>
              <w:t>452740, с. Языково, ул. Социалистическая, 1</w:t>
            </w:r>
          </w:p>
          <w:p w:rsidR="005F5EE2" w:rsidRPr="00AB429E" w:rsidRDefault="005F5EE2" w:rsidP="00FB33DA">
            <w:pPr>
              <w:rPr>
                <w:sz w:val="16"/>
                <w:szCs w:val="16"/>
              </w:rPr>
            </w:pPr>
            <w:r w:rsidRPr="00AB429E">
              <w:rPr>
                <w:color w:val="333333"/>
                <w:spacing w:val="8"/>
                <w:sz w:val="16"/>
                <w:szCs w:val="16"/>
              </w:rPr>
              <w:t>Тел. (34747) 2-29-72, Факс 2-22-61</w:t>
            </w:r>
          </w:p>
        </w:tc>
      </w:tr>
    </w:tbl>
    <w:p w:rsidR="00364AB8" w:rsidRDefault="005F5EE2" w:rsidP="00364AB8">
      <w:pPr>
        <w:jc w:val="right"/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 w:rsidRPr="00AB429E">
        <w:rPr>
          <w:rFonts w:ascii="Lucida Sans Unicode" w:hAnsi="Lucida Sans Unicode" w:cs="Lucida Sans Unicode"/>
          <w:b/>
          <w:sz w:val="28"/>
          <w:szCs w:val="28"/>
          <w:lang w:val="tt-RU"/>
        </w:rPr>
        <w:t xml:space="preserve">  </w:t>
      </w:r>
    </w:p>
    <w:p w:rsidR="00364AB8" w:rsidRPr="00364AB8" w:rsidRDefault="00364AB8" w:rsidP="00364AB8">
      <w:pPr>
        <w:ind w:left="4956"/>
        <w:jc w:val="center"/>
        <w:rPr>
          <w:b/>
          <w:i/>
          <w:sz w:val="28"/>
          <w:szCs w:val="28"/>
        </w:rPr>
      </w:pPr>
      <w:r>
        <w:rPr>
          <w:b/>
        </w:rPr>
        <w:t xml:space="preserve">        </w:t>
      </w:r>
      <w:r w:rsidRPr="00364AB8">
        <w:rPr>
          <w:b/>
          <w:i/>
        </w:rPr>
        <w:t xml:space="preserve"> ПРОЕКТ</w:t>
      </w:r>
    </w:p>
    <w:p w:rsidR="005F5EE2" w:rsidRPr="00AB429E" w:rsidRDefault="005F5EE2" w:rsidP="005F5EE2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 w:rsidRPr="00AB429E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AB429E">
        <w:rPr>
          <w:b/>
          <w:caps/>
          <w:sz w:val="28"/>
          <w:szCs w:val="28"/>
          <w:lang w:val="be-BY"/>
        </w:rPr>
        <w:t>арар</w:t>
      </w:r>
      <w:r w:rsidRPr="00AB429E">
        <w:rPr>
          <w:b/>
          <w:caps/>
          <w:sz w:val="28"/>
          <w:szCs w:val="28"/>
          <w:lang w:val="be-BY"/>
        </w:rPr>
        <w:tab/>
      </w:r>
      <w:r w:rsidRPr="00AB429E">
        <w:rPr>
          <w:b/>
          <w:caps/>
          <w:sz w:val="28"/>
          <w:szCs w:val="28"/>
          <w:lang w:val="be-BY"/>
        </w:rPr>
        <w:tab/>
      </w:r>
      <w:r w:rsidRPr="00AB429E">
        <w:rPr>
          <w:b/>
          <w:caps/>
          <w:sz w:val="28"/>
          <w:szCs w:val="28"/>
          <w:lang w:val="be-BY"/>
        </w:rPr>
        <w:tab/>
        <w:t xml:space="preserve">        </w:t>
      </w:r>
      <w:r w:rsidRPr="00AB429E">
        <w:rPr>
          <w:b/>
          <w:caps/>
          <w:sz w:val="28"/>
          <w:szCs w:val="28"/>
          <w:lang w:val="be-BY"/>
        </w:rPr>
        <w:tab/>
      </w:r>
      <w:r w:rsidRPr="00AB429E">
        <w:rPr>
          <w:b/>
          <w:caps/>
          <w:sz w:val="28"/>
          <w:szCs w:val="28"/>
          <w:lang w:val="be-BY"/>
        </w:rPr>
        <w:tab/>
      </w:r>
      <w:r w:rsidRPr="00AB429E">
        <w:rPr>
          <w:b/>
          <w:caps/>
          <w:sz w:val="28"/>
          <w:szCs w:val="28"/>
          <w:lang w:val="be-BY"/>
        </w:rPr>
        <w:tab/>
      </w:r>
      <w:r w:rsidRPr="00AB429E">
        <w:rPr>
          <w:b/>
          <w:caps/>
          <w:sz w:val="28"/>
          <w:szCs w:val="28"/>
          <w:lang w:val="be-BY"/>
        </w:rPr>
        <w:tab/>
      </w:r>
      <w:r w:rsidRPr="00AB429E">
        <w:rPr>
          <w:b/>
          <w:sz w:val="28"/>
          <w:szCs w:val="28"/>
          <w:lang w:val="be-BY"/>
        </w:rPr>
        <w:t xml:space="preserve"> </w:t>
      </w:r>
      <w:r w:rsidRPr="00AB429E">
        <w:rPr>
          <w:sz w:val="28"/>
          <w:szCs w:val="28"/>
          <w:lang w:val="be-BY"/>
        </w:rPr>
        <w:t xml:space="preserve">                 </w:t>
      </w:r>
      <w:r w:rsidRPr="00AB429E">
        <w:rPr>
          <w:b/>
          <w:sz w:val="28"/>
          <w:szCs w:val="28"/>
        </w:rPr>
        <w:t>РЕШЕНИЕ</w:t>
      </w:r>
    </w:p>
    <w:p w:rsidR="005F5EE2" w:rsidRDefault="005F5EE2" w:rsidP="005F5EE2">
      <w:pPr>
        <w:rPr>
          <w:i/>
          <w:snapToGrid w:val="0"/>
        </w:rPr>
      </w:pPr>
    </w:p>
    <w:p w:rsidR="005F5EE2" w:rsidRPr="00267CBA" w:rsidRDefault="005F5EE2" w:rsidP="005F5EE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67CBA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5F5EE2" w:rsidRPr="00267CBA" w:rsidRDefault="005F5EE2" w:rsidP="005F5EE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67CBA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Pr="00267CBA">
        <w:rPr>
          <w:rFonts w:eastAsia="Calibri"/>
          <w:b/>
          <w:sz w:val="28"/>
          <w:szCs w:val="28"/>
          <w:lang w:eastAsia="en-US"/>
        </w:rPr>
        <w:t>Языковский</w:t>
      </w:r>
      <w:proofErr w:type="spellEnd"/>
      <w:r w:rsidRPr="00267CBA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:rsidR="005F5EE2" w:rsidRPr="00267CBA" w:rsidRDefault="005F5EE2" w:rsidP="005F5EE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67CBA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267CBA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267CBA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5F5EE2" w:rsidRPr="00267CBA" w:rsidRDefault="005F5EE2" w:rsidP="005F5EE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67CBA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F5EE2" w:rsidRPr="00F10E8C" w:rsidRDefault="005F5EE2" w:rsidP="005F5EE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F5EE2" w:rsidRPr="00F10E8C" w:rsidRDefault="005F5EE2" w:rsidP="005F5E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E8C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F10E8C">
        <w:rPr>
          <w:rFonts w:eastAsia="Calibri"/>
          <w:sz w:val="28"/>
          <w:szCs w:val="28"/>
          <w:lang w:eastAsia="en-US"/>
        </w:rPr>
        <w:t>Языковский</w:t>
      </w:r>
      <w:proofErr w:type="spellEnd"/>
      <w:r w:rsidRPr="00F10E8C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10E8C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F10E8C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5F5EE2" w:rsidRPr="00F10E8C" w:rsidRDefault="005F5EE2" w:rsidP="005F5E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E8C">
        <w:rPr>
          <w:rFonts w:eastAsia="Calibri"/>
          <w:sz w:val="28"/>
          <w:szCs w:val="28"/>
          <w:lang w:eastAsia="en-US"/>
        </w:rPr>
        <w:t xml:space="preserve">    </w:t>
      </w:r>
    </w:p>
    <w:p w:rsidR="005F5EE2" w:rsidRPr="00F10E8C" w:rsidRDefault="005F5EE2" w:rsidP="005F5E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0E8C">
        <w:rPr>
          <w:rFonts w:eastAsia="Calibri"/>
          <w:sz w:val="28"/>
          <w:szCs w:val="28"/>
          <w:lang w:eastAsia="en-US"/>
        </w:rPr>
        <w:t>Р</w:t>
      </w:r>
      <w:proofErr w:type="gramEnd"/>
      <w:r w:rsidRPr="00F10E8C">
        <w:rPr>
          <w:rFonts w:eastAsia="Calibri"/>
          <w:sz w:val="28"/>
          <w:szCs w:val="28"/>
          <w:lang w:eastAsia="en-US"/>
        </w:rPr>
        <w:t xml:space="preserve"> Е Ш И Л :</w:t>
      </w:r>
    </w:p>
    <w:p w:rsidR="005F5EE2" w:rsidRPr="00F10E8C" w:rsidRDefault="005F5EE2" w:rsidP="005F5E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5EE2" w:rsidRPr="00F10E8C" w:rsidRDefault="005F5EE2" w:rsidP="005F5E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E8C">
        <w:rPr>
          <w:rFonts w:eastAsia="Calibri"/>
          <w:sz w:val="28"/>
          <w:szCs w:val="28"/>
          <w:lang w:eastAsia="en-US"/>
        </w:rPr>
        <w:t xml:space="preserve">1. Внести в Устав сельского поселения </w:t>
      </w:r>
      <w:proofErr w:type="spellStart"/>
      <w:r w:rsidRPr="00F10E8C">
        <w:rPr>
          <w:rFonts w:eastAsia="Calibri"/>
          <w:sz w:val="28"/>
          <w:szCs w:val="28"/>
          <w:lang w:eastAsia="en-US"/>
        </w:rPr>
        <w:t>Языковский</w:t>
      </w:r>
      <w:proofErr w:type="spellEnd"/>
      <w:r w:rsidRPr="00F10E8C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10E8C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F10E8C">
        <w:rPr>
          <w:rFonts w:eastAsia="Calibri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5F5EE2" w:rsidRPr="00F10E8C" w:rsidRDefault="005F5EE2" w:rsidP="005F5E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0E8C" w:rsidRPr="00F10E8C" w:rsidRDefault="00F10E8C" w:rsidP="00F10E8C">
      <w:pPr>
        <w:pStyle w:val="4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F10E8C" w:rsidRPr="00F10E8C" w:rsidRDefault="00F10E8C" w:rsidP="00F10E8C">
      <w:pPr>
        <w:pStyle w:val="4"/>
        <w:numPr>
          <w:ilvl w:val="0"/>
          <w:numId w:val="2"/>
        </w:numPr>
        <w:shd w:val="clear" w:color="auto" w:fill="auto"/>
        <w:tabs>
          <w:tab w:val="left" w:pos="1494"/>
        </w:tabs>
        <w:spacing w:after="248" w:line="331" w:lineRule="exact"/>
        <w:ind w:left="20"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F10E8C" w:rsidRPr="00F10E8C" w:rsidRDefault="00F10E8C" w:rsidP="00F10E8C">
      <w:pPr>
        <w:pStyle w:val="4"/>
        <w:numPr>
          <w:ilvl w:val="0"/>
          <w:numId w:val="1"/>
        </w:numPr>
        <w:shd w:val="clear" w:color="auto" w:fill="auto"/>
        <w:tabs>
          <w:tab w:val="left" w:pos="1273"/>
        </w:tabs>
        <w:spacing w:after="281" w:line="322" w:lineRule="exact"/>
        <w:ind w:left="20"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10E8C" w:rsidRPr="00F10E8C" w:rsidRDefault="00F10E8C" w:rsidP="00F10E8C">
      <w:pPr>
        <w:pStyle w:val="4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70" w:lineRule="exact"/>
        <w:ind w:lef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В части 1 статьи 5:</w:t>
      </w:r>
    </w:p>
    <w:p w:rsidR="00F10E8C" w:rsidRPr="00F10E8C" w:rsidRDefault="00F10E8C" w:rsidP="00F10E8C">
      <w:pPr>
        <w:pStyle w:val="4"/>
        <w:shd w:val="clear" w:color="auto" w:fill="auto"/>
        <w:spacing w:after="0" w:line="270" w:lineRule="exact"/>
        <w:ind w:lef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1.3.1. Пункт 5 признать утратившим силу.</w:t>
      </w:r>
    </w:p>
    <w:p w:rsidR="00F10E8C" w:rsidRPr="00F10E8C" w:rsidRDefault="00F10E8C" w:rsidP="00F10E8C">
      <w:pPr>
        <w:pStyle w:val="4"/>
        <w:shd w:val="clear" w:color="auto" w:fill="auto"/>
        <w:spacing w:after="204" w:line="374" w:lineRule="exact"/>
        <w:ind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F10E8C" w:rsidRPr="00F10E8C" w:rsidRDefault="00F10E8C" w:rsidP="00F10E8C">
      <w:pPr>
        <w:pStyle w:val="4"/>
        <w:numPr>
          <w:ilvl w:val="0"/>
          <w:numId w:val="1"/>
        </w:numPr>
        <w:shd w:val="clear" w:color="auto" w:fill="auto"/>
        <w:tabs>
          <w:tab w:val="left" w:pos="1181"/>
        </w:tabs>
        <w:spacing w:after="42" w:line="270" w:lineRule="exact"/>
        <w:ind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Абзац второй части 1 статьи 8.1 изложить в следующей редакции:</w:t>
      </w:r>
    </w:p>
    <w:p w:rsidR="00F10E8C" w:rsidRPr="00F10E8C" w:rsidRDefault="00F10E8C" w:rsidP="00F10E8C">
      <w:pPr>
        <w:pStyle w:val="4"/>
        <w:shd w:val="clear" w:color="auto" w:fill="auto"/>
        <w:spacing w:after="6" w:line="270" w:lineRule="exact"/>
        <w:ind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lastRenderedPageBreak/>
        <w:t>«Сход граждан, предусмотренный Федеральным законом, правомочен</w:t>
      </w:r>
    </w:p>
    <w:p w:rsidR="00F10E8C" w:rsidRPr="00F10E8C" w:rsidRDefault="00F10E8C" w:rsidP="00F10E8C">
      <w:pPr>
        <w:pStyle w:val="4"/>
        <w:shd w:val="clear" w:color="auto" w:fill="auto"/>
        <w:spacing w:after="240" w:line="322" w:lineRule="exact"/>
        <w:ind w:right="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F10E8C">
        <w:rPr>
          <w:rStyle w:val="1"/>
          <w:sz w:val="28"/>
          <w:szCs w:val="28"/>
        </w:rPr>
        <w:t>,</w:t>
      </w:r>
      <w:proofErr w:type="gramEnd"/>
      <w:r w:rsidRPr="00F10E8C">
        <w:rPr>
          <w:rStyle w:val="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10E8C">
        <w:rPr>
          <w:rStyle w:val="1"/>
          <w:sz w:val="28"/>
          <w:szCs w:val="28"/>
        </w:rPr>
        <w:t>.».</w:t>
      </w:r>
      <w:proofErr w:type="gramEnd"/>
    </w:p>
    <w:p w:rsidR="00F10E8C" w:rsidRPr="00F10E8C" w:rsidRDefault="00F10E8C" w:rsidP="00F10E8C">
      <w:pPr>
        <w:pStyle w:val="4"/>
        <w:numPr>
          <w:ilvl w:val="0"/>
          <w:numId w:val="1"/>
        </w:numPr>
        <w:shd w:val="clear" w:color="auto" w:fill="auto"/>
        <w:tabs>
          <w:tab w:val="left" w:pos="1243"/>
        </w:tabs>
        <w:spacing w:after="281" w:line="322" w:lineRule="exact"/>
        <w:ind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F10E8C">
        <w:rPr>
          <w:rStyle w:val="1"/>
          <w:sz w:val="28"/>
          <w:szCs w:val="28"/>
        </w:rPr>
        <w:t>,»</w:t>
      </w:r>
      <w:proofErr w:type="gramEnd"/>
      <w:r w:rsidRPr="00F10E8C">
        <w:rPr>
          <w:rStyle w:val="1"/>
          <w:sz w:val="28"/>
          <w:szCs w:val="28"/>
        </w:rPr>
        <w:t xml:space="preserve"> исключить.</w:t>
      </w:r>
    </w:p>
    <w:p w:rsidR="00F10E8C" w:rsidRPr="00F10E8C" w:rsidRDefault="00F10E8C" w:rsidP="00F10E8C">
      <w:pPr>
        <w:pStyle w:val="4"/>
        <w:numPr>
          <w:ilvl w:val="0"/>
          <w:numId w:val="1"/>
        </w:numPr>
        <w:shd w:val="clear" w:color="auto" w:fill="auto"/>
        <w:tabs>
          <w:tab w:val="left" w:pos="1181"/>
        </w:tabs>
        <w:spacing w:after="42" w:line="270" w:lineRule="exact"/>
        <w:ind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Абзац первый части 11 статьи 18 изложить в следующей редакции:</w:t>
      </w:r>
    </w:p>
    <w:p w:rsidR="00F10E8C" w:rsidRPr="00F10E8C" w:rsidRDefault="00F10E8C" w:rsidP="00F10E8C">
      <w:pPr>
        <w:pStyle w:val="4"/>
        <w:shd w:val="clear" w:color="auto" w:fill="auto"/>
        <w:spacing w:after="6" w:line="270" w:lineRule="exact"/>
        <w:ind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«11. Нормативный правовой акт, принятый Советом, направляется</w:t>
      </w:r>
    </w:p>
    <w:p w:rsidR="00F10E8C" w:rsidRPr="00F10E8C" w:rsidRDefault="00F10E8C" w:rsidP="00F10E8C">
      <w:pPr>
        <w:pStyle w:val="4"/>
        <w:shd w:val="clear" w:color="auto" w:fill="auto"/>
        <w:spacing w:after="236" w:line="322" w:lineRule="exact"/>
        <w:ind w:right="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правовой акт в течение 10 дней возвращается в Совет с мотивированным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обоснованием его отклонения либо с предложениями о внесении в него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изменений и дополнений. Если глава Сельского поселения отклонит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нормативный правовой акт, он вновь рассматривается Советом. Если при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повторном рассмотрении указанный нормативный правовой акт будет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одобрен в ранее принятой редакции большинством не менее двух третей от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установленной численности депутатов Совета, он подлежит подписанию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главой Сельского поселения в течение семи дней и обнародованию</w:t>
      </w:r>
      <w:proofErr w:type="gramStart"/>
      <w:r w:rsidRPr="00F10E8C">
        <w:rPr>
          <w:rStyle w:val="1"/>
          <w:sz w:val="28"/>
          <w:szCs w:val="28"/>
        </w:rPr>
        <w:t>.».</w:t>
      </w:r>
      <w:proofErr w:type="gramEnd"/>
    </w:p>
    <w:p w:rsidR="00F10E8C" w:rsidRPr="00F10E8C" w:rsidRDefault="00F10E8C" w:rsidP="00F10E8C">
      <w:pPr>
        <w:pStyle w:val="4"/>
        <w:numPr>
          <w:ilvl w:val="0"/>
          <w:numId w:val="1"/>
        </w:numPr>
        <w:shd w:val="clear" w:color="auto" w:fill="auto"/>
        <w:tabs>
          <w:tab w:val="left" w:pos="1262"/>
        </w:tabs>
        <w:spacing w:after="244" w:line="326" w:lineRule="exact"/>
        <w:ind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F10E8C" w:rsidRPr="00F10E8C" w:rsidRDefault="00F10E8C" w:rsidP="00F10E8C">
      <w:pPr>
        <w:pStyle w:val="4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322" w:lineRule="exact"/>
        <w:ind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В статье 22:</w:t>
      </w:r>
    </w:p>
    <w:p w:rsidR="00F10E8C" w:rsidRPr="00F10E8C" w:rsidRDefault="00F10E8C" w:rsidP="00F10E8C">
      <w:pPr>
        <w:pStyle w:val="4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1.8.1. Часть 5 изложить в следующей редакции:</w:t>
      </w:r>
    </w:p>
    <w:p w:rsidR="00F10E8C" w:rsidRPr="00F10E8C" w:rsidRDefault="00F10E8C" w:rsidP="00F10E8C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F10E8C">
        <w:rPr>
          <w:rStyle w:val="1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F10E8C">
        <w:rPr>
          <w:rStyle w:val="1"/>
          <w:sz w:val="28"/>
          <w:szCs w:val="28"/>
        </w:rPr>
        <w:lastRenderedPageBreak/>
        <w:t>Федеральным законом от 7 мая</w:t>
      </w:r>
      <w:proofErr w:type="gramEnd"/>
      <w:r w:rsidRPr="00F10E8C">
        <w:rPr>
          <w:rStyle w:val="1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F10E8C">
        <w:rPr>
          <w:rStyle w:val="1"/>
          <w:sz w:val="28"/>
          <w:szCs w:val="28"/>
        </w:rPr>
        <w:t>.».</w:t>
      </w:r>
      <w:proofErr w:type="gramEnd"/>
    </w:p>
    <w:p w:rsidR="00F10E8C" w:rsidRPr="00F10E8C" w:rsidRDefault="00F10E8C" w:rsidP="00F10E8C">
      <w:pPr>
        <w:pStyle w:val="4"/>
        <w:numPr>
          <w:ilvl w:val="0"/>
          <w:numId w:val="3"/>
        </w:numPr>
        <w:shd w:val="clear" w:color="auto" w:fill="auto"/>
        <w:tabs>
          <w:tab w:val="left" w:pos="1455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</w:t>
      </w:r>
      <w:r w:rsidRPr="00F10E8C">
        <w:rPr>
          <w:rStyle w:val="2"/>
          <w:sz w:val="28"/>
          <w:szCs w:val="28"/>
          <w:lang w:val="ru"/>
        </w:rPr>
        <w:t xml:space="preserve"> </w:t>
      </w:r>
      <w:r w:rsidRPr="00F10E8C">
        <w:rPr>
          <w:rStyle w:val="1"/>
          <w:sz w:val="28"/>
          <w:szCs w:val="28"/>
        </w:rPr>
        <w:t>в отношении указанных лиц иной меры ответственности».</w:t>
      </w:r>
    </w:p>
    <w:p w:rsidR="00F10E8C" w:rsidRPr="00F10E8C" w:rsidRDefault="00F10E8C" w:rsidP="00F10E8C">
      <w:pPr>
        <w:pStyle w:val="4"/>
        <w:numPr>
          <w:ilvl w:val="0"/>
          <w:numId w:val="3"/>
        </w:numPr>
        <w:shd w:val="clear" w:color="auto" w:fill="auto"/>
        <w:tabs>
          <w:tab w:val="left" w:pos="1412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Дополнить частью 5.2 следующего содержания:</w:t>
      </w:r>
    </w:p>
    <w:p w:rsidR="00F10E8C" w:rsidRPr="00F10E8C" w:rsidRDefault="00F10E8C" w:rsidP="00F10E8C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 xml:space="preserve">«5.2. </w:t>
      </w:r>
      <w:proofErr w:type="gramStart"/>
      <w:r w:rsidRPr="00F10E8C">
        <w:rPr>
          <w:rStyle w:val="1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10E8C" w:rsidRPr="00F10E8C" w:rsidRDefault="00F10E8C" w:rsidP="00F10E8C">
      <w:pPr>
        <w:pStyle w:val="4"/>
        <w:numPr>
          <w:ilvl w:val="1"/>
          <w:numId w:val="3"/>
        </w:numPr>
        <w:shd w:val="clear" w:color="auto" w:fill="auto"/>
        <w:tabs>
          <w:tab w:val="left" w:pos="1018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предупреждение;</w:t>
      </w:r>
    </w:p>
    <w:p w:rsidR="00F10E8C" w:rsidRPr="00F10E8C" w:rsidRDefault="00F10E8C" w:rsidP="00F10E8C">
      <w:pPr>
        <w:pStyle w:val="4"/>
        <w:numPr>
          <w:ilvl w:val="1"/>
          <w:numId w:val="3"/>
        </w:numPr>
        <w:shd w:val="clear" w:color="auto" w:fill="auto"/>
        <w:tabs>
          <w:tab w:val="left" w:pos="125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10E8C" w:rsidRPr="00F10E8C" w:rsidRDefault="00F10E8C" w:rsidP="00F10E8C">
      <w:pPr>
        <w:pStyle w:val="4"/>
        <w:numPr>
          <w:ilvl w:val="1"/>
          <w:numId w:val="3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10E8C" w:rsidRPr="00F10E8C" w:rsidRDefault="00F10E8C" w:rsidP="00F10E8C">
      <w:pPr>
        <w:pStyle w:val="4"/>
        <w:numPr>
          <w:ilvl w:val="1"/>
          <w:numId w:val="3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10E8C" w:rsidRPr="00F10E8C" w:rsidRDefault="00F10E8C" w:rsidP="00F10E8C">
      <w:pPr>
        <w:pStyle w:val="4"/>
        <w:numPr>
          <w:ilvl w:val="1"/>
          <w:numId w:val="3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F10E8C">
        <w:rPr>
          <w:rStyle w:val="1"/>
          <w:sz w:val="28"/>
          <w:szCs w:val="28"/>
        </w:rPr>
        <w:t>.».</w:t>
      </w:r>
      <w:proofErr w:type="gramEnd"/>
    </w:p>
    <w:p w:rsidR="00F10E8C" w:rsidRPr="00F10E8C" w:rsidRDefault="00F10E8C" w:rsidP="00F10E8C">
      <w:pPr>
        <w:pStyle w:val="4"/>
        <w:numPr>
          <w:ilvl w:val="0"/>
          <w:numId w:val="3"/>
        </w:numPr>
        <w:shd w:val="clear" w:color="auto" w:fill="auto"/>
        <w:tabs>
          <w:tab w:val="left" w:pos="1412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Дополнить частью 5.3 следующего содержания:</w:t>
      </w:r>
    </w:p>
    <w:p w:rsidR="00F10E8C" w:rsidRPr="00F10E8C" w:rsidRDefault="00F10E8C" w:rsidP="00F10E8C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F10E8C">
        <w:rPr>
          <w:rStyle w:val="1"/>
          <w:sz w:val="28"/>
          <w:szCs w:val="28"/>
        </w:rPr>
        <w:t>.».</w:t>
      </w:r>
      <w:proofErr w:type="gramEnd"/>
    </w:p>
    <w:p w:rsidR="00F10E8C" w:rsidRPr="00F10E8C" w:rsidRDefault="00F10E8C" w:rsidP="00F10E8C">
      <w:pPr>
        <w:pStyle w:val="4"/>
        <w:shd w:val="clear" w:color="auto" w:fill="auto"/>
        <w:spacing w:after="0" w:line="326" w:lineRule="exact"/>
        <w:ind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>1.9. Часть 3 статьи 29 дополнить абзацем седьмым следующего содержания:</w:t>
      </w:r>
    </w:p>
    <w:p w:rsidR="00F10E8C" w:rsidRPr="00F10E8C" w:rsidRDefault="00F10E8C" w:rsidP="00F10E8C">
      <w:pPr>
        <w:pStyle w:val="4"/>
        <w:shd w:val="clear" w:color="auto" w:fill="auto"/>
        <w:spacing w:after="240" w:line="322" w:lineRule="exact"/>
        <w:ind w:right="20" w:firstLine="720"/>
        <w:jc w:val="both"/>
        <w:rPr>
          <w:sz w:val="28"/>
          <w:szCs w:val="28"/>
        </w:rPr>
      </w:pPr>
      <w:r w:rsidRPr="00F10E8C">
        <w:rPr>
          <w:rStyle w:val="1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</w:t>
      </w:r>
      <w:r w:rsidRPr="00F10E8C">
        <w:rPr>
          <w:rStyle w:val="1"/>
          <w:sz w:val="28"/>
          <w:szCs w:val="28"/>
        </w:rPr>
        <w:lastRenderedPageBreak/>
        <w:t>акты в Российской Федерации» в информационно-телекоммуникационной сети «Интернет» (</w:t>
      </w:r>
      <w:r w:rsidRPr="00F10E8C">
        <w:rPr>
          <w:rStyle w:val="3"/>
          <w:sz w:val="28"/>
          <w:szCs w:val="28"/>
        </w:rPr>
        <w:t>http</w:t>
      </w:r>
      <w:r w:rsidR="00267CBA">
        <w:rPr>
          <w:rStyle w:val="3"/>
          <w:sz w:val="28"/>
          <w:szCs w:val="28"/>
          <w:lang w:val="ru"/>
        </w:rPr>
        <w:t>:</w:t>
      </w:r>
      <w:r w:rsidRPr="00F10E8C">
        <w:rPr>
          <w:rStyle w:val="3"/>
          <w:sz w:val="28"/>
          <w:szCs w:val="28"/>
          <w:lang w:val="ru-RU"/>
        </w:rPr>
        <w:t>//</w:t>
      </w:r>
      <w:proofErr w:type="spellStart"/>
      <w:r w:rsidRPr="00F10E8C">
        <w:rPr>
          <w:rStyle w:val="3"/>
          <w:sz w:val="28"/>
          <w:szCs w:val="28"/>
        </w:rPr>
        <w:t>pravo</w:t>
      </w:r>
      <w:proofErr w:type="spellEnd"/>
      <w:r w:rsidRPr="00F10E8C">
        <w:rPr>
          <w:rStyle w:val="3"/>
          <w:sz w:val="28"/>
          <w:szCs w:val="28"/>
          <w:lang w:val="ru-RU"/>
        </w:rPr>
        <w:t>.</w:t>
      </w:r>
      <w:proofErr w:type="spellStart"/>
      <w:r w:rsidRPr="00F10E8C">
        <w:rPr>
          <w:rStyle w:val="3"/>
          <w:sz w:val="28"/>
          <w:szCs w:val="28"/>
        </w:rPr>
        <w:t>minjust</w:t>
      </w:r>
      <w:proofErr w:type="spellEnd"/>
      <w:r w:rsidRPr="00F10E8C">
        <w:rPr>
          <w:rStyle w:val="3"/>
          <w:sz w:val="28"/>
          <w:szCs w:val="28"/>
          <w:lang w:val="ru-RU"/>
        </w:rPr>
        <w:t>.</w:t>
      </w:r>
      <w:proofErr w:type="spellStart"/>
      <w:r w:rsidRPr="00F10E8C">
        <w:rPr>
          <w:rStyle w:val="3"/>
          <w:sz w:val="28"/>
          <w:szCs w:val="28"/>
        </w:rPr>
        <w:t>ru</w:t>
      </w:r>
      <w:proofErr w:type="spellEnd"/>
      <w:r w:rsidRPr="00F10E8C">
        <w:rPr>
          <w:rStyle w:val="1"/>
          <w:sz w:val="28"/>
          <w:szCs w:val="28"/>
        </w:rPr>
        <w:t xml:space="preserve">, </w:t>
      </w:r>
      <w:proofErr w:type="spellStart"/>
      <w:r w:rsidRPr="00F10E8C">
        <w:rPr>
          <w:rStyle w:val="1"/>
          <w:sz w:val="28"/>
          <w:szCs w:val="28"/>
          <w:lang w:val="en-US"/>
        </w:rPr>
        <w:t>httpV</w:t>
      </w:r>
      <w:proofErr w:type="spellEnd"/>
      <w:r w:rsidRPr="00F10E8C">
        <w:rPr>
          <w:rStyle w:val="1"/>
          <w:sz w:val="28"/>
          <w:szCs w:val="28"/>
        </w:rPr>
        <w:t>/право-</w:t>
      </w:r>
      <w:proofErr w:type="spellStart"/>
      <w:r w:rsidRPr="00F10E8C">
        <w:rPr>
          <w:rStyle w:val="1"/>
          <w:sz w:val="28"/>
          <w:szCs w:val="28"/>
        </w:rPr>
        <w:t>минюст</w:t>
      </w:r>
      <w:proofErr w:type="gramStart"/>
      <w:r w:rsidRPr="00F10E8C">
        <w:rPr>
          <w:rStyle w:val="1"/>
          <w:sz w:val="28"/>
          <w:szCs w:val="28"/>
        </w:rPr>
        <w:t>.р</w:t>
      </w:r>
      <w:proofErr w:type="gramEnd"/>
      <w:r w:rsidRPr="00F10E8C">
        <w:rPr>
          <w:rStyle w:val="1"/>
          <w:sz w:val="28"/>
          <w:szCs w:val="28"/>
        </w:rPr>
        <w:t>ф</w:t>
      </w:r>
      <w:proofErr w:type="spellEnd"/>
      <w:r w:rsidRPr="00F10E8C">
        <w:rPr>
          <w:rStyle w:val="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F10E8C">
        <w:rPr>
          <w:rStyle w:val="1"/>
          <w:sz w:val="28"/>
          <w:szCs w:val="28"/>
        </w:rPr>
        <w:t>.»</w:t>
      </w:r>
      <w:proofErr w:type="gramEnd"/>
      <w:r w:rsidRPr="00F10E8C">
        <w:rPr>
          <w:rStyle w:val="1"/>
          <w:sz w:val="28"/>
          <w:szCs w:val="28"/>
        </w:rPr>
        <w:t>.</w:t>
      </w:r>
    </w:p>
    <w:p w:rsidR="005F5EE2" w:rsidRPr="005F5EE2" w:rsidRDefault="005F5EE2" w:rsidP="005F5EE2">
      <w:pPr>
        <w:contextualSpacing/>
        <w:jc w:val="both"/>
        <w:rPr>
          <w:color w:val="000000" w:themeColor="text1"/>
          <w:sz w:val="28"/>
          <w:szCs w:val="28"/>
        </w:rPr>
      </w:pPr>
    </w:p>
    <w:p w:rsidR="005F5EE2" w:rsidRPr="005F5EE2" w:rsidRDefault="005F5EE2" w:rsidP="005F5E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5F5EE2">
        <w:rPr>
          <w:rFonts w:eastAsia="Calibri"/>
          <w:color w:val="00000A"/>
          <w:sz w:val="28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5F5EE2" w:rsidRPr="005F5EE2" w:rsidRDefault="005F5EE2" w:rsidP="005F5E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5F5EE2" w:rsidRPr="00F10E8C" w:rsidRDefault="005F5EE2" w:rsidP="005F5EE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E8C">
        <w:rPr>
          <w:rFonts w:eastAsia="Calibri"/>
          <w:color w:val="00000A"/>
          <w:sz w:val="28"/>
          <w:szCs w:val="28"/>
          <w:lang w:eastAsia="en-US"/>
        </w:rPr>
        <w:t xml:space="preserve">3. Настоящее решение обнародовать в здании Администрации </w:t>
      </w:r>
      <w:proofErr w:type="spellStart"/>
      <w:r w:rsidRPr="00F10E8C">
        <w:rPr>
          <w:rFonts w:eastAsia="Calibri"/>
          <w:sz w:val="28"/>
          <w:szCs w:val="28"/>
          <w:lang w:eastAsia="en-US"/>
        </w:rPr>
        <w:t>Языковский</w:t>
      </w:r>
      <w:proofErr w:type="spellEnd"/>
      <w:r w:rsidRPr="00F10E8C">
        <w:rPr>
          <w:rFonts w:eastAsia="Calibri"/>
          <w:sz w:val="28"/>
          <w:szCs w:val="28"/>
          <w:lang w:eastAsia="en-US"/>
        </w:rPr>
        <w:t xml:space="preserve"> сельсовет в течение семи дней со дня его поступления из </w:t>
      </w:r>
      <w:r w:rsidRPr="00F10E8C">
        <w:rPr>
          <w:rFonts w:eastAsia="Calibr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F10E8C">
        <w:rPr>
          <w:rFonts w:eastAsia="Calibri"/>
          <w:sz w:val="28"/>
          <w:szCs w:val="28"/>
          <w:lang w:eastAsia="en-US"/>
        </w:rPr>
        <w:t xml:space="preserve"> после государственной регистрации.</w:t>
      </w:r>
    </w:p>
    <w:p w:rsidR="005F5EE2" w:rsidRPr="00F10E8C" w:rsidRDefault="005F5EE2" w:rsidP="005F5EE2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E8C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5F5EE2" w:rsidRPr="00F10E8C" w:rsidRDefault="005F5EE2" w:rsidP="005F5EE2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5F5EE2" w:rsidRPr="00F10E8C" w:rsidRDefault="0002016C" w:rsidP="005F5EE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С </w:t>
      </w:r>
      <w:proofErr w:type="gramStart"/>
      <w:r>
        <w:rPr>
          <w:rFonts w:eastAsia="Calibri"/>
          <w:color w:val="00000A"/>
          <w:sz w:val="28"/>
          <w:szCs w:val="28"/>
          <w:lang w:eastAsia="en-US"/>
        </w:rPr>
        <w:t>м</w:t>
      </w:r>
      <w:proofErr w:type="gramEnd"/>
      <w:r>
        <w:rPr>
          <w:rFonts w:eastAsia="Calibri"/>
          <w:color w:val="00000A"/>
          <w:sz w:val="28"/>
          <w:szCs w:val="28"/>
          <w:lang w:eastAsia="en-US"/>
        </w:rPr>
        <w:t xml:space="preserve">  </w:t>
      </w:r>
      <w:bookmarkStart w:id="0" w:name="_GoBack"/>
      <w:bookmarkEnd w:id="0"/>
    </w:p>
    <w:p w:rsidR="005F5EE2" w:rsidRPr="00F10E8C" w:rsidRDefault="005F5EE2" w:rsidP="005F5EE2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5F5EE2" w:rsidRPr="00F10E8C" w:rsidRDefault="005F5EE2" w:rsidP="005F5EE2">
      <w:pPr>
        <w:rPr>
          <w:i/>
          <w:snapToGrid w:val="0"/>
          <w:sz w:val="28"/>
          <w:szCs w:val="28"/>
        </w:rPr>
      </w:pPr>
    </w:p>
    <w:p w:rsidR="005F5EE2" w:rsidRPr="00F10E8C" w:rsidRDefault="005F5EE2" w:rsidP="005F5EE2">
      <w:pPr>
        <w:rPr>
          <w:i/>
          <w:snapToGrid w:val="0"/>
          <w:sz w:val="28"/>
          <w:szCs w:val="28"/>
        </w:rPr>
      </w:pPr>
    </w:p>
    <w:p w:rsidR="005F5EE2" w:rsidRPr="00F10E8C" w:rsidRDefault="005F5EE2" w:rsidP="005F5EE2">
      <w:pPr>
        <w:rPr>
          <w:i/>
          <w:snapToGrid w:val="0"/>
          <w:sz w:val="28"/>
          <w:szCs w:val="28"/>
        </w:rPr>
      </w:pPr>
    </w:p>
    <w:p w:rsidR="005F5EE2" w:rsidRPr="00F10E8C" w:rsidRDefault="005F5EE2" w:rsidP="005F5EE2">
      <w:pPr>
        <w:rPr>
          <w:i/>
          <w:snapToGrid w:val="0"/>
          <w:sz w:val="28"/>
          <w:szCs w:val="28"/>
        </w:rPr>
      </w:pPr>
    </w:p>
    <w:p w:rsidR="00A56C8D" w:rsidRPr="00F10E8C" w:rsidRDefault="00A56C8D">
      <w:pPr>
        <w:rPr>
          <w:sz w:val="28"/>
          <w:szCs w:val="28"/>
        </w:rPr>
      </w:pPr>
    </w:p>
    <w:sectPr w:rsidR="00A56C8D" w:rsidRPr="00F1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E60"/>
    <w:multiLevelType w:val="multilevel"/>
    <w:tmpl w:val="B11C25F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434AFA"/>
    <w:multiLevelType w:val="multilevel"/>
    <w:tmpl w:val="2158B5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BB74FC"/>
    <w:multiLevelType w:val="multilevel"/>
    <w:tmpl w:val="5DFCF604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D2"/>
    <w:rsid w:val="0002016C"/>
    <w:rsid w:val="001224A1"/>
    <w:rsid w:val="00267CBA"/>
    <w:rsid w:val="00364AB8"/>
    <w:rsid w:val="005F5EE2"/>
    <w:rsid w:val="009836D2"/>
    <w:rsid w:val="00A56C8D"/>
    <w:rsid w:val="00BF3062"/>
    <w:rsid w:val="00F1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F10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F10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F10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F10E8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5"/>
    <w:rsid w:val="00F10E8C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F10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F10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F10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F10E8C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5"/>
    <w:rsid w:val="00F10E8C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5</cp:revision>
  <cp:lastPrinted>2020-09-30T11:02:00Z</cp:lastPrinted>
  <dcterms:created xsi:type="dcterms:W3CDTF">2020-09-18T05:30:00Z</dcterms:created>
  <dcterms:modified xsi:type="dcterms:W3CDTF">2020-09-30T12:17:00Z</dcterms:modified>
</cp:coreProperties>
</file>