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A8" w:rsidRPr="00C114A8" w:rsidRDefault="00C114A8" w:rsidP="00C11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-26" w:tblpY="1"/>
        <w:tblOverlap w:val="never"/>
        <w:tblW w:w="9639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4110"/>
      </w:tblGrid>
      <w:tr w:rsidR="00C114A8" w:rsidRPr="00C114A8" w:rsidTr="001F3BF1">
        <w:trPr>
          <w:trHeight w:val="567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114A8" w:rsidRPr="00C114A8" w:rsidRDefault="00C114A8" w:rsidP="00C114A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  <w:drawing>
                <wp:inline distT="0" distB="0" distL="0" distR="0">
                  <wp:extent cx="990600" cy="1171575"/>
                  <wp:effectExtent l="0" t="0" r="0" b="0"/>
                  <wp:docPr id="1" name="Рисунок 1" descr="Описание: Благоварски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лаговарский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</w:tr>
      <w:tr w:rsidR="00C114A8" w:rsidRPr="00C114A8" w:rsidTr="001F3BF1">
        <w:trPr>
          <w:trHeight w:val="240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БАШ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Ҡ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ОРТОСТАН РЕСПУБЛИКА</w:t>
            </w:r>
            <w:proofErr w:type="gramStart"/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proofErr w:type="gramEnd"/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C114A8" w:rsidRPr="00C114A8" w:rsidRDefault="00C114A8" w:rsidP="00C114A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 xml:space="preserve">АДМИНИСТРАЦИЯ  </w:t>
            </w:r>
          </w:p>
        </w:tc>
      </w:tr>
      <w:tr w:rsidR="00C114A8" w:rsidRPr="00C114A8" w:rsidTr="001F3BF1">
        <w:trPr>
          <w:trHeight w:val="32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 xml:space="preserve">СЕЛЬСКОГО ПОСЕЛЕНИЯ </w:t>
            </w:r>
          </w:p>
        </w:tc>
      </w:tr>
      <w:tr w:rsidR="00C114A8" w:rsidRPr="00C114A8" w:rsidTr="001F3BF1">
        <w:trPr>
          <w:trHeight w:val="129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ЯЗЫКОВСКИЙ СЕЛЬСОВЕТ</w:t>
            </w:r>
          </w:p>
        </w:tc>
      </w:tr>
      <w:tr w:rsidR="00C114A8" w:rsidRPr="00C114A8" w:rsidTr="001F3BF1">
        <w:trPr>
          <w:trHeight w:val="111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C114A8" w:rsidRPr="00C114A8" w:rsidTr="001F3BF1">
        <w:trPr>
          <w:trHeight w:val="107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БИЛ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C114A8" w:rsidRPr="00C114A8" w:rsidTr="001F3BF1">
        <w:trPr>
          <w:trHeight w:val="240"/>
        </w:trPr>
        <w:tc>
          <w:tcPr>
            <w:tcW w:w="3686" w:type="dxa"/>
            <w:tcBorders>
              <w:bottom w:val="thinThickSmallGap" w:sz="24" w:space="0" w:color="auto"/>
            </w:tcBorders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ХА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К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ИМИ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ТЕ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РЕСПУБЛИКА БАШКОРТОСТАН</w:t>
            </w:r>
          </w:p>
        </w:tc>
      </w:tr>
      <w:tr w:rsidR="00C114A8" w:rsidRPr="00C114A8" w:rsidTr="001F3BF1">
        <w:trPr>
          <w:trHeight w:val="210"/>
        </w:trPr>
        <w:tc>
          <w:tcPr>
            <w:tcW w:w="3686" w:type="dxa"/>
            <w:tcBorders>
              <w:top w:val="thinThickSmallGap" w:sz="24" w:space="0" w:color="auto"/>
            </w:tcBorders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</w:tr>
      <w:tr w:rsidR="00C114A8" w:rsidRPr="00C114A8" w:rsidTr="001F3BF1">
        <w:trPr>
          <w:trHeight w:val="553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8"/>
                <w:szCs w:val="28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8"/>
                <w:szCs w:val="28"/>
                <w:lang w:val="be-BY"/>
              </w:rPr>
              <w:t>Ҡ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 Р А Р</w:t>
            </w:r>
          </w:p>
        </w:tc>
        <w:tc>
          <w:tcPr>
            <w:tcW w:w="1843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28"/>
                <w:szCs w:val="28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C114A8" w:rsidRPr="00C114A8" w:rsidTr="001F3BF1">
        <w:trPr>
          <w:trHeight w:val="553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8"/>
                <w:szCs w:val="28"/>
                <w:lang w:val="be-BY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декабрь</w:t>
            </w:r>
            <w:r w:rsidRPr="00C11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 xml:space="preserve"> 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й.</w:t>
            </w:r>
          </w:p>
        </w:tc>
        <w:tc>
          <w:tcPr>
            <w:tcW w:w="1843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декабря 2021 г.</w:t>
            </w:r>
          </w:p>
        </w:tc>
      </w:tr>
    </w:tbl>
    <w:p w:rsidR="00AC0B10" w:rsidRDefault="00AC0B10" w:rsidP="00C114A8">
      <w:pPr>
        <w:tabs>
          <w:tab w:val="center" w:pos="4153"/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A324E" w:rsidRPr="002A32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0B10" w:rsidRDefault="00AC0B10" w:rsidP="002A32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82664">
        <w:rPr>
          <w:sz w:val="28"/>
          <w:szCs w:val="28"/>
        </w:rPr>
        <w:t>Об утверждении</w:t>
      </w:r>
      <w:r w:rsidRPr="00C82664">
        <w:rPr>
          <w:b/>
          <w:sz w:val="28"/>
          <w:szCs w:val="28"/>
        </w:rPr>
        <w:t xml:space="preserve"> </w:t>
      </w:r>
      <w:proofErr w:type="gramStart"/>
      <w:r w:rsidRPr="00C82664">
        <w:rPr>
          <w:sz w:val="28"/>
          <w:szCs w:val="28"/>
        </w:rPr>
        <w:t xml:space="preserve">перечня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114A8"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</w:t>
      </w:r>
      <w:r w:rsidRPr="00C82664">
        <w:rPr>
          <w:sz w:val="28"/>
          <w:szCs w:val="28"/>
        </w:rPr>
        <w:t xml:space="preserve">муниципального района </w:t>
      </w:r>
      <w:r w:rsidR="002A324E">
        <w:rPr>
          <w:sz w:val="28"/>
          <w:szCs w:val="28"/>
        </w:rPr>
        <w:t>Благоварски</w:t>
      </w:r>
      <w:r w:rsidRPr="00C82664">
        <w:rPr>
          <w:sz w:val="28"/>
          <w:szCs w:val="28"/>
        </w:rPr>
        <w:t xml:space="preserve">й район Республики Башкортостан, порядка и сроков внесения изменений в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14A8"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C82664">
        <w:rPr>
          <w:sz w:val="28"/>
          <w:szCs w:val="28"/>
        </w:rPr>
        <w:t xml:space="preserve"> муниципального района </w:t>
      </w:r>
      <w:r w:rsidR="002A324E">
        <w:rPr>
          <w:sz w:val="28"/>
          <w:szCs w:val="28"/>
        </w:rPr>
        <w:t>Благоварский</w:t>
      </w:r>
      <w:r w:rsidRPr="00C82664">
        <w:rPr>
          <w:sz w:val="28"/>
          <w:szCs w:val="28"/>
        </w:rPr>
        <w:t xml:space="preserve"> район Республики Башкортостан   </w:t>
      </w:r>
    </w:p>
    <w:p w:rsidR="002A324E" w:rsidRPr="00C82664" w:rsidRDefault="002A324E" w:rsidP="002A32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324E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proofErr w:type="spellStart"/>
      <w:r w:rsidR="00C114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Языковский</w:t>
      </w:r>
      <w:proofErr w:type="spell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r w:rsidR="002A3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район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 </w:t>
      </w:r>
    </w:p>
    <w:p w:rsidR="00AC0B10" w:rsidRPr="00AC0B10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0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ПОСТАНОВЛЯЕТ:                                                                                         </w:t>
      </w:r>
    </w:p>
    <w:p w:rsidR="00AC0B10" w:rsidRPr="00BB435C" w:rsidRDefault="00AC0B10" w:rsidP="00BB43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435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B4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435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перечень главных </w:t>
      </w:r>
      <w:proofErr w:type="gramStart"/>
      <w:r w:rsidRPr="00BB435C">
        <w:rPr>
          <w:rFonts w:ascii="Times New Roman" w:hAnsi="Times New Roman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BB4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114A8" w:rsidRPr="00BB435C">
        <w:rPr>
          <w:rFonts w:ascii="Times New Roman" w:hAnsi="Times New Roman"/>
          <w:color w:val="000000" w:themeColor="text1"/>
          <w:sz w:val="28"/>
          <w:szCs w:val="28"/>
        </w:rPr>
        <w:t>Языковский</w:t>
      </w:r>
      <w:proofErr w:type="spellEnd"/>
      <w:r w:rsidR="00C114A8" w:rsidRPr="00BB4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435C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2A324E" w:rsidRPr="00BB435C">
        <w:rPr>
          <w:rFonts w:ascii="Times New Roman" w:hAnsi="Times New Roman"/>
          <w:color w:val="000000" w:themeColor="text1"/>
          <w:sz w:val="28"/>
          <w:szCs w:val="28"/>
        </w:rPr>
        <w:t>Благоварский</w:t>
      </w:r>
      <w:proofErr w:type="spellEnd"/>
      <w:r w:rsidR="002A324E" w:rsidRPr="00BB4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435C">
        <w:rPr>
          <w:rFonts w:ascii="Times New Roman" w:hAnsi="Times New Roman"/>
          <w:color w:val="000000" w:themeColor="text1"/>
          <w:sz w:val="28"/>
          <w:szCs w:val="28"/>
        </w:rPr>
        <w:t>район Республики Башкортостан согласно приложению №1.</w:t>
      </w:r>
    </w:p>
    <w:p w:rsidR="00AC0B10" w:rsidRPr="00BB435C" w:rsidRDefault="00AC0B10" w:rsidP="00BB435C">
      <w:pPr>
        <w:pStyle w:val="2"/>
        <w:keepLines w:val="0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порядок и сроки внесения изменений в перечень главных </w:t>
      </w:r>
      <w:proofErr w:type="gramStart"/>
      <w:r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C114A8"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Языковский</w:t>
      </w:r>
      <w:proofErr w:type="spellEnd"/>
      <w:r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r w:rsidR="002A324E"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Благоварски</w:t>
      </w:r>
      <w:r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район Республики Башкортостан согласно приложению №2.</w:t>
      </w:r>
    </w:p>
    <w:p w:rsidR="00AC0B10" w:rsidRPr="00BB435C" w:rsidRDefault="00E43ABA" w:rsidP="00BB43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B10" w:rsidRPr="00BB435C">
        <w:rPr>
          <w:rFonts w:ascii="Times New Roman" w:hAnsi="Times New Roman" w:cs="Times New Roman"/>
          <w:sz w:val="28"/>
          <w:szCs w:val="28"/>
        </w:rPr>
        <w:t>.</w:t>
      </w:r>
      <w:r w:rsidR="00BB435C">
        <w:rPr>
          <w:rFonts w:ascii="Times New Roman" w:hAnsi="Times New Roman" w:cs="Times New Roman"/>
          <w:sz w:val="28"/>
          <w:szCs w:val="28"/>
        </w:rPr>
        <w:t xml:space="preserve"> </w:t>
      </w:r>
      <w:r w:rsidR="00AC0B10" w:rsidRPr="00BB435C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proofErr w:type="spellStart"/>
      <w:r w:rsidR="00C114A8" w:rsidRPr="00BB435C">
        <w:rPr>
          <w:rFonts w:ascii="Times New Roman" w:hAnsi="Times New Roman" w:cs="Times New Roman"/>
          <w:sz w:val="28"/>
          <w:szCs w:val="28"/>
        </w:rPr>
        <w:lastRenderedPageBreak/>
        <w:t>Языковский</w:t>
      </w:r>
      <w:proofErr w:type="spellEnd"/>
      <w:r w:rsidR="00AC0B10" w:rsidRPr="00BB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B10" w:rsidRPr="00BB435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A324E" w:rsidRPr="00BB435C">
        <w:rPr>
          <w:rFonts w:ascii="Times New Roman" w:hAnsi="Times New Roman" w:cs="Times New Roman"/>
          <w:sz w:val="28"/>
          <w:szCs w:val="28"/>
        </w:rPr>
        <w:t>Благоварский</w:t>
      </w:r>
      <w:r w:rsidR="00AC0B10" w:rsidRPr="00BB43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начиная с бюджета на 2022 год и на плановый период 2023 и 2024 годов</w:t>
      </w:r>
      <w:r w:rsidR="002A324E" w:rsidRPr="00BB435C">
        <w:rPr>
          <w:rFonts w:ascii="Times New Roman" w:hAnsi="Times New Roman" w:cs="Times New Roman"/>
          <w:sz w:val="28"/>
          <w:szCs w:val="28"/>
        </w:rPr>
        <w:t>.</w:t>
      </w:r>
    </w:p>
    <w:p w:rsidR="002A324E" w:rsidRPr="00BB435C" w:rsidRDefault="00E43ABA" w:rsidP="00BB43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0B10" w:rsidRPr="00BB435C">
        <w:rPr>
          <w:rFonts w:ascii="Times New Roman" w:hAnsi="Times New Roman" w:cs="Times New Roman"/>
          <w:sz w:val="28"/>
          <w:szCs w:val="28"/>
        </w:rPr>
        <w:t>.</w:t>
      </w:r>
      <w:r w:rsidR="002A324E" w:rsidRPr="00BB4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B10" w:rsidRPr="00BB43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0B10" w:rsidRPr="00BB435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2A324E" w:rsidRPr="00BB435C">
        <w:rPr>
          <w:rFonts w:ascii="Times New Roman" w:hAnsi="Times New Roman" w:cs="Times New Roman"/>
          <w:sz w:val="28"/>
          <w:szCs w:val="28"/>
        </w:rPr>
        <w:t xml:space="preserve"> </w:t>
      </w:r>
      <w:r w:rsidR="00AC0B10" w:rsidRPr="00BB435C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AC0B10" w:rsidRPr="00BB4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114A8" w:rsidRPr="00BB435C">
        <w:rPr>
          <w:rFonts w:ascii="Times New Roman" w:hAnsi="Times New Roman" w:cs="Times New Roman"/>
          <w:color w:val="000000" w:themeColor="text1"/>
          <w:sz w:val="28"/>
          <w:szCs w:val="28"/>
        </w:rPr>
        <w:t>Языковский</w:t>
      </w:r>
      <w:proofErr w:type="spellEnd"/>
      <w:r w:rsidR="00AC0B10" w:rsidRPr="00BB4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0B10" w:rsidRPr="00BB435C">
        <w:rPr>
          <w:rFonts w:ascii="Times New Roman" w:hAnsi="Times New Roman" w:cs="Times New Roman"/>
          <w:sz w:val="28"/>
          <w:szCs w:val="28"/>
        </w:rPr>
        <w:t>сельсовет.</w:t>
      </w:r>
    </w:p>
    <w:p w:rsidR="00AC0B10" w:rsidRPr="00BB435C" w:rsidRDefault="00E43ABA" w:rsidP="00BB43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0B10" w:rsidRPr="00BB435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proofErr w:type="gramStart"/>
      <w:r w:rsidR="00C114A8" w:rsidRPr="00BB4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24E" w:rsidRPr="00BB43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324E" w:rsidRPr="00BB435C" w:rsidRDefault="002A324E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A324E" w:rsidRDefault="002A324E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2A324E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C0B10" w:rsidRPr="004C1A8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0B10" w:rsidRPr="004C1A89">
        <w:rPr>
          <w:rFonts w:ascii="Times New Roman" w:hAnsi="Times New Roman" w:cs="Times New Roman"/>
          <w:bCs/>
          <w:sz w:val="28"/>
          <w:szCs w:val="28"/>
        </w:rPr>
        <w:t>сельского поселения  сельсовет</w:t>
      </w:r>
      <w:r w:rsidR="00AC0B1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114A8">
        <w:rPr>
          <w:rFonts w:ascii="Times New Roman" w:hAnsi="Times New Roman" w:cs="Times New Roman"/>
          <w:bCs/>
          <w:sz w:val="28"/>
          <w:szCs w:val="28"/>
        </w:rPr>
        <w:tab/>
      </w:r>
      <w:r w:rsidR="00C114A8">
        <w:rPr>
          <w:rFonts w:ascii="Times New Roman" w:hAnsi="Times New Roman" w:cs="Times New Roman"/>
          <w:bCs/>
          <w:sz w:val="28"/>
          <w:szCs w:val="28"/>
        </w:rPr>
        <w:tab/>
      </w:r>
      <w:r w:rsidR="00C114A8">
        <w:rPr>
          <w:rFonts w:ascii="Times New Roman" w:hAnsi="Times New Roman" w:cs="Times New Roman"/>
          <w:bCs/>
          <w:sz w:val="28"/>
          <w:szCs w:val="28"/>
        </w:rPr>
        <w:tab/>
        <w:t xml:space="preserve">Р.Р. </w:t>
      </w:r>
      <w:proofErr w:type="spellStart"/>
      <w:r w:rsidR="00C114A8">
        <w:rPr>
          <w:rFonts w:ascii="Times New Roman" w:hAnsi="Times New Roman" w:cs="Times New Roman"/>
          <w:bCs/>
          <w:sz w:val="28"/>
          <w:szCs w:val="28"/>
        </w:rPr>
        <w:t>Еникеев</w:t>
      </w:r>
      <w:proofErr w:type="spellEnd"/>
      <w:r w:rsidR="00AC0B1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43ABA" w:rsidRDefault="00E43ABA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43ABA" w:rsidRDefault="00E43ABA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43ABA" w:rsidRDefault="00E43ABA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43ABA" w:rsidRDefault="00E43ABA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43ABA" w:rsidRDefault="00E43ABA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43ABA" w:rsidRDefault="00E43ABA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0B10" w:rsidRDefault="00AC0B10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AC0B10" w:rsidRDefault="00AC0B10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2A324E" w:rsidRPr="00D24DB9" w:rsidTr="00D24DB9">
        <w:tc>
          <w:tcPr>
            <w:tcW w:w="5493" w:type="dxa"/>
          </w:tcPr>
          <w:p w:rsidR="002A324E" w:rsidRPr="00D24DB9" w:rsidRDefault="002A324E" w:rsidP="00C114A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r w:rsidR="00C1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4A8">
              <w:rPr>
                <w:rFonts w:ascii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C11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2021 г. № </w:t>
            </w:r>
            <w:r w:rsidR="00C114A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2A324E" w:rsidRDefault="002A324E" w:rsidP="002A32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AC0B10" w:rsidP="00AC0B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754D6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C0B10" w:rsidRPr="00754D6F" w:rsidRDefault="00AC0B10" w:rsidP="00AC0B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4D6F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754D6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75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A8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754D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 xml:space="preserve">Благоварский </w:t>
      </w:r>
      <w:r w:rsidRPr="00754D6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528"/>
      </w:tblGrid>
      <w:tr w:rsidR="00AC0B10" w:rsidRPr="002A324E" w:rsidTr="002A324E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10" w:rsidRPr="002A324E" w:rsidRDefault="00AC0B10" w:rsidP="00C11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4A8">
              <w:rPr>
                <w:rFonts w:ascii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="00C1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D2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AC0B10" w:rsidRPr="002A324E" w:rsidTr="002A324E">
        <w:trPr>
          <w:cantSplit/>
          <w:trHeight w:val="2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 финансирования дефицита бюджета муниципального района</w:t>
            </w:r>
            <w:proofErr w:type="gramEnd"/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10" w:rsidRPr="002A324E" w:rsidTr="002A324E">
        <w:trPr>
          <w:trHeight w:val="4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10" w:rsidRPr="002A324E" w:rsidRDefault="00AC0B10" w:rsidP="002A32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10" w:rsidRPr="002A324E" w:rsidRDefault="00AC0B10" w:rsidP="002A32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C114A8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C114A8">
              <w:rPr>
                <w:rFonts w:ascii="Times New Roman" w:hAnsi="Times New Roman" w:cs="Times New Roman"/>
                <w:b/>
                <w:sz w:val="24"/>
                <w:szCs w:val="24"/>
              </w:rPr>
              <w:t>Языковский</w:t>
            </w:r>
            <w:proofErr w:type="spellEnd"/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r w:rsidR="00D24DB9">
              <w:rPr>
                <w:rFonts w:ascii="Times New Roman" w:hAnsi="Times New Roman" w:cs="Times New Roman"/>
                <w:b/>
                <w:sz w:val="24"/>
                <w:szCs w:val="24"/>
              </w:rPr>
              <w:t>Благоварский</w:t>
            </w: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Погашение бюджетом сельского поселения бюджетных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A324E" w:rsidRDefault="00AC0B10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664">
        <w:br/>
      </w: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24DB9" w:rsidTr="00D24DB9">
        <w:tc>
          <w:tcPr>
            <w:tcW w:w="4926" w:type="dxa"/>
          </w:tcPr>
          <w:p w:rsidR="00D24DB9" w:rsidRDefault="00D24DB9" w:rsidP="00D24DB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r w:rsidR="00C1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4A8">
              <w:rPr>
                <w:rFonts w:ascii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</w:p>
          <w:p w:rsidR="00D24DB9" w:rsidRDefault="00D24DB9" w:rsidP="00C114A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C11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 2021 г. № </w:t>
            </w:r>
            <w:r w:rsidR="00C114A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2A324E" w:rsidRDefault="002A324E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0B10" w:rsidRPr="00157011" w:rsidRDefault="00AC0B10" w:rsidP="00AC0B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7011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A8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701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0B10" w:rsidRPr="00157011" w:rsidRDefault="00AC0B10" w:rsidP="00AC0B1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5701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, местного бюджета, утвержденных </w:t>
      </w:r>
      <w:hyperlink r:id="rId7" w:history="1">
        <w:r w:rsidRPr="001570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70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1568 и определяет 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A8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0B10" w:rsidRPr="002A324E" w:rsidRDefault="00AC0B10" w:rsidP="00AC0B10">
      <w:pPr>
        <w:pStyle w:val="ConsPlusNormal"/>
        <w:numPr>
          <w:ilvl w:val="0"/>
          <w:numId w:val="1"/>
        </w:numPr>
        <w:tabs>
          <w:tab w:val="left" w:pos="9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3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24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114A8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разрабатывает проект постановления Администрации сельского поселения </w:t>
      </w:r>
      <w:proofErr w:type="spellStart"/>
      <w:r w:rsidR="00C114A8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</w:t>
      </w:r>
      <w:proofErr w:type="spellStart"/>
      <w:r w:rsidR="00C114A8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10 календарных дней со дня внесения изменений в нормативные правовые акты Российской</w:t>
      </w:r>
      <w:proofErr w:type="gramEnd"/>
      <w:r w:rsidRPr="002A324E">
        <w:rPr>
          <w:rFonts w:ascii="Times New Roman" w:hAnsi="Times New Roman" w:cs="Times New Roman"/>
          <w:sz w:val="28"/>
          <w:szCs w:val="28"/>
        </w:rPr>
        <w:t xml:space="preserve"> Федерации, Республики Башкортостан,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C114A8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F6F25" w:rsidRDefault="00BF6F25"/>
    <w:sectPr w:rsidR="00BF6F25" w:rsidSect="002A32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C0B10"/>
    <w:rsid w:val="00211695"/>
    <w:rsid w:val="002A324E"/>
    <w:rsid w:val="002F55EC"/>
    <w:rsid w:val="00AC0B10"/>
    <w:rsid w:val="00B736D9"/>
    <w:rsid w:val="00BB435C"/>
    <w:rsid w:val="00BF6F25"/>
    <w:rsid w:val="00C114A8"/>
    <w:rsid w:val="00D24DB9"/>
    <w:rsid w:val="00E4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</w:style>
  <w:style w:type="paragraph" w:styleId="2">
    <w:name w:val="heading 2"/>
    <w:basedOn w:val="a"/>
    <w:next w:val="a"/>
    <w:link w:val="20"/>
    <w:unhideWhenUsed/>
    <w:qFormat/>
    <w:rsid w:val="00AC0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AC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4"/>
    <w:uiPriority w:val="99"/>
    <w:unhideWhenUsed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3"/>
    <w:uiPriority w:val="99"/>
    <w:locked/>
    <w:rsid w:val="00AC0B1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C0B10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3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Олеся</cp:lastModifiedBy>
  <cp:revision>7</cp:revision>
  <cp:lastPrinted>2021-12-20T09:56:00Z</cp:lastPrinted>
  <dcterms:created xsi:type="dcterms:W3CDTF">2021-11-01T06:13:00Z</dcterms:created>
  <dcterms:modified xsi:type="dcterms:W3CDTF">2021-12-20T09:57:00Z</dcterms:modified>
</cp:coreProperties>
</file>