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C4" w:rsidRDefault="00586BC4" w:rsidP="00215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11B8"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3FD20065" wp14:editId="7665EB38">
            <wp:extent cx="1861458" cy="573177"/>
            <wp:effectExtent l="0" t="0" r="5715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33" cy="58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3F" w:rsidRDefault="0099603F" w:rsidP="0012345B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1551D" w:rsidRPr="00057835" w:rsidRDefault="0021551D" w:rsidP="00057835">
      <w:pPr>
        <w:spacing w:after="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1551D">
        <w:rPr>
          <w:rFonts w:ascii="Segoe UI" w:eastAsia="Times New Roman" w:hAnsi="Segoe UI" w:cs="Segoe UI"/>
          <w:sz w:val="24"/>
          <w:szCs w:val="24"/>
          <w:lang w:eastAsia="ru-RU"/>
        </w:rPr>
        <w:t>Пресс-релиз</w:t>
      </w:r>
    </w:p>
    <w:p w:rsidR="00CF4D2E" w:rsidRDefault="00CF4D2E" w:rsidP="00D11A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C4E4A" w:rsidRPr="00057835" w:rsidRDefault="004C4E4A" w:rsidP="00D11A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057835">
        <w:rPr>
          <w:rFonts w:ascii="Segoe UI" w:eastAsia="Times New Roman" w:hAnsi="Segoe UI" w:cs="Segoe UI"/>
          <w:b/>
          <w:sz w:val="24"/>
          <w:szCs w:val="24"/>
          <w:lang w:eastAsia="ru-RU"/>
        </w:rPr>
        <w:t>Разработчики карьеров оштрафованы за незаконное использование земель</w:t>
      </w:r>
    </w:p>
    <w:p w:rsidR="004C4E4A" w:rsidRDefault="004C4E4A" w:rsidP="00D11A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57835" w:rsidRPr="00057835" w:rsidRDefault="004C4E4A" w:rsidP="00D11A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05783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В </w:t>
      </w:r>
      <w:r w:rsidR="00057835" w:rsidRPr="0005783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Республике Башкортостан выявлены факты нарушения земельного законодательства при добыче общераспространенных полезных ископаемых </w:t>
      </w:r>
    </w:p>
    <w:p w:rsidR="00057835" w:rsidRDefault="00057835" w:rsidP="00D11A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06E95" w:rsidRPr="00D11A04" w:rsidRDefault="00E24733" w:rsidP="00D11A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Одним из направлений контрольно-надзорной деятельности </w:t>
      </w:r>
      <w:r w:rsidR="00906E95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Управления Росреестра по Республике Башкортостан </w:t>
      </w:r>
      <w:r w:rsidR="002A3AD9" w:rsidRPr="00D11A04">
        <w:rPr>
          <w:rFonts w:ascii="Segoe UI" w:eastAsia="Times New Roman" w:hAnsi="Segoe UI" w:cs="Segoe UI"/>
          <w:sz w:val="24"/>
          <w:szCs w:val="24"/>
          <w:lang w:eastAsia="ru-RU"/>
        </w:rPr>
        <w:t>в сфере государственного земельного н</w:t>
      </w:r>
      <w:r w:rsidR="0062584D" w:rsidRPr="00D11A04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2A3AD9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дзора 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является выявление фактов </w:t>
      </w:r>
      <w:r w:rsidR="0012345B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самовольн</w:t>
      </w:r>
      <w:r w:rsidR="00C935CE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ого занятия земельных участков </w:t>
      </w:r>
      <w:r w:rsidR="0012345B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добычи общераспространенных полезных ископаемых </w:t>
      </w:r>
      <w:r w:rsidR="0012345B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и </w:t>
      </w:r>
      <w:r w:rsidR="00550042">
        <w:rPr>
          <w:rFonts w:ascii="Segoe UI" w:eastAsia="Times New Roman" w:hAnsi="Segoe UI" w:cs="Segoe UI"/>
          <w:sz w:val="24"/>
          <w:szCs w:val="24"/>
          <w:lang w:eastAsia="ru-RU"/>
        </w:rPr>
        <w:t>не</w:t>
      </w:r>
      <w:r w:rsidR="0012345B" w:rsidRPr="00D11A04">
        <w:rPr>
          <w:rFonts w:ascii="Segoe UI" w:eastAsia="Times New Roman" w:hAnsi="Segoe UI" w:cs="Segoe UI"/>
          <w:sz w:val="24"/>
          <w:szCs w:val="24"/>
          <w:lang w:eastAsia="ru-RU"/>
        </w:rPr>
        <w:t>це</w:t>
      </w:r>
      <w:r w:rsidR="00C935CE" w:rsidRPr="00D11A04">
        <w:rPr>
          <w:rFonts w:ascii="Segoe UI" w:eastAsia="Times New Roman" w:hAnsi="Segoe UI" w:cs="Segoe UI"/>
          <w:sz w:val="24"/>
          <w:szCs w:val="24"/>
          <w:lang w:eastAsia="ru-RU"/>
        </w:rPr>
        <w:t>левого использования земель</w:t>
      </w:r>
      <w:r w:rsid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</w:t>
      </w:r>
      <w:r w:rsidR="00CF4D2E">
        <w:rPr>
          <w:rFonts w:ascii="Segoe UI" w:eastAsia="Times New Roman" w:hAnsi="Segoe UI" w:cs="Segoe UI"/>
          <w:sz w:val="24"/>
          <w:szCs w:val="24"/>
          <w:lang w:eastAsia="ru-RU"/>
        </w:rPr>
        <w:t xml:space="preserve">их </w:t>
      </w:r>
      <w:r w:rsidR="00D11A04">
        <w:rPr>
          <w:rFonts w:ascii="Segoe UI" w:eastAsia="Times New Roman" w:hAnsi="Segoe UI" w:cs="Segoe UI"/>
          <w:sz w:val="24"/>
          <w:szCs w:val="24"/>
          <w:lang w:eastAsia="ru-RU"/>
        </w:rPr>
        <w:t>добыче</w:t>
      </w:r>
      <w:r w:rsidR="00684B2C" w:rsidRPr="00D11A04">
        <w:rPr>
          <w:rFonts w:ascii="Segoe UI" w:eastAsia="Times New Roman" w:hAnsi="Segoe UI" w:cs="Segoe UI"/>
          <w:sz w:val="24"/>
          <w:szCs w:val="24"/>
          <w:lang w:eastAsia="ru-RU"/>
        </w:rPr>
        <w:t>. Н</w:t>
      </w:r>
      <w:r w:rsidR="0012345B" w:rsidRPr="00D11A04">
        <w:rPr>
          <w:rFonts w:ascii="Segoe UI" w:eastAsia="Times New Roman" w:hAnsi="Segoe UI" w:cs="Segoe UI"/>
          <w:sz w:val="24"/>
          <w:szCs w:val="24"/>
          <w:lang w:eastAsia="ru-RU"/>
        </w:rPr>
        <w:t>апример</w:t>
      </w:r>
      <w:r w:rsidR="00684B2C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одним из нарушений является то, что </w:t>
      </w:r>
      <w:r w:rsidR="00C935CE" w:rsidRPr="00D11A04">
        <w:rPr>
          <w:rFonts w:ascii="Segoe UI" w:eastAsia="Times New Roman" w:hAnsi="Segoe UI" w:cs="Segoe UI"/>
          <w:sz w:val="24"/>
          <w:szCs w:val="24"/>
          <w:lang w:eastAsia="ru-RU"/>
        </w:rPr>
        <w:t>полезные ископаемые</w:t>
      </w:r>
      <w:r w:rsidR="00684B2C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добывают</w:t>
      </w:r>
      <w:r w:rsidR="0012345B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в границах земельных участков </w:t>
      </w:r>
      <w:r w:rsidR="002A3AD9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категории</w:t>
      </w:r>
      <w:r w:rsidR="0012345B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>сельскохозяйственного назначения без их перевода в другую категорию</w:t>
      </w:r>
      <w:r w:rsidR="00906E95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12345B" w:rsidRPr="00D11A04" w:rsidRDefault="0012345B" w:rsidP="00D11A0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="00E24733" w:rsidRPr="00D11A04">
        <w:rPr>
          <w:rFonts w:ascii="Segoe UI" w:eastAsia="Times New Roman" w:hAnsi="Segoe UI" w:cs="Segoe UI"/>
          <w:sz w:val="24"/>
          <w:szCs w:val="24"/>
          <w:lang w:eastAsia="ru-RU"/>
        </w:rPr>
        <w:t>Подобные нарушения допускаются как органами местного самоуправления, когда песчано-гравийная смесь, глина и камень используются для развития инфраструктуры сельских поселений,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 и хозяйствующими субъектами</w:t>
      </w:r>
      <w:r w:rsidR="00E24733" w:rsidRPr="00D11A04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D11A04" w:rsidRPr="00D11A04" w:rsidRDefault="0012345B" w:rsidP="00D11A0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ab/>
      </w:r>
      <w:r w:rsidR="00D11A04">
        <w:rPr>
          <w:rFonts w:ascii="Segoe UI" w:eastAsia="Times New Roman" w:hAnsi="Segoe UI" w:cs="Segoe UI"/>
          <w:sz w:val="24"/>
          <w:szCs w:val="24"/>
          <w:lang w:eastAsia="ru-RU"/>
        </w:rPr>
        <w:t>В то же время</w:t>
      </w:r>
      <w:r w:rsidR="00D11A04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использование общераспространенных полезных ископаемых должно осуществляться в границах земельного участка, поставленного на кадастровый учет </w:t>
      </w:r>
      <w:r w:rsidR="00550042">
        <w:rPr>
          <w:rFonts w:ascii="Segoe UI" w:eastAsia="Times New Roman" w:hAnsi="Segoe UI" w:cs="Segoe UI"/>
          <w:sz w:val="24"/>
          <w:szCs w:val="24"/>
          <w:lang w:eastAsia="ru-RU"/>
        </w:rPr>
        <w:t xml:space="preserve"> и  имеющего соответствующую</w:t>
      </w:r>
      <w:r w:rsidR="00D11A04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категорию (разрешенное использование). Использование же земельного участка  для добычи полезных ископаемых для собственных нужд возможно только после оформления в установленном порядке прав на земельный участок и получения от Минэкологии РБ разрешения.</w:t>
      </w:r>
    </w:p>
    <w:p w:rsidR="00D11A04" w:rsidRDefault="002A3AD9" w:rsidP="00D11A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Управлением </w:t>
      </w:r>
      <w:r w:rsidR="00D11A04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Росреестра по РБ 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в 2019 году и за 2 месяца 2020 года было проведено 152 </w:t>
      </w:r>
      <w:r w:rsidRPr="00D11A0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proofErr w:type="gramStart"/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>контрольно-надзорных</w:t>
      </w:r>
      <w:proofErr w:type="gramEnd"/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75C6C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мероприятия 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>по данному направлению.</w:t>
      </w:r>
    </w:p>
    <w:p w:rsidR="006276CF" w:rsidRPr="00D11A04" w:rsidRDefault="00E24733" w:rsidP="00D11A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>В ходе</w:t>
      </w:r>
      <w:r w:rsidR="0012345B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административных обследований </w:t>
      </w:r>
      <w:r w:rsidR="007F0CB0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земельных участков </w:t>
      </w:r>
      <w:r w:rsidR="0012345B" w:rsidRPr="00D11A04">
        <w:rPr>
          <w:rFonts w:ascii="Segoe UI" w:eastAsia="Times New Roman" w:hAnsi="Segoe UI" w:cs="Segoe UI"/>
          <w:sz w:val="24"/>
          <w:szCs w:val="24"/>
          <w:lang w:eastAsia="ru-RU"/>
        </w:rPr>
        <w:t>выявлено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B78FD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06E95" w:rsidRPr="00D11A04">
        <w:rPr>
          <w:rFonts w:ascii="Segoe UI" w:eastAsia="Times New Roman" w:hAnsi="Segoe UI" w:cs="Segoe UI"/>
          <w:bCs/>
          <w:sz w:val="24"/>
          <w:szCs w:val="24"/>
          <w:lang w:eastAsia="ru-RU"/>
        </w:rPr>
        <w:t>59</w:t>
      </w:r>
      <w:r w:rsidR="006B78FD" w:rsidRPr="00D11A0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>случаев</w:t>
      </w:r>
      <w:r w:rsidR="002A3AD9" w:rsidRPr="00D11A04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B78FD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имеющих признаки нарушения</w:t>
      </w:r>
      <w:r w:rsidR="00B839F3">
        <w:rPr>
          <w:rFonts w:ascii="Segoe UI" w:eastAsia="Times New Roman" w:hAnsi="Segoe UI" w:cs="Segoe UI"/>
          <w:sz w:val="24"/>
          <w:szCs w:val="24"/>
          <w:lang w:eastAsia="ru-RU"/>
        </w:rPr>
        <w:t xml:space="preserve">  земельного законодательства, из них </w:t>
      </w:r>
      <w:r w:rsidR="006B78FD" w:rsidRPr="00D11A04">
        <w:rPr>
          <w:rFonts w:ascii="Segoe UI" w:eastAsia="Times New Roman" w:hAnsi="Segoe UI" w:cs="Segoe UI"/>
          <w:sz w:val="24"/>
          <w:szCs w:val="24"/>
          <w:lang w:eastAsia="ru-RU"/>
        </w:rPr>
        <w:t>3</w:t>
      </w:r>
      <w:r w:rsidR="00906E95" w:rsidRPr="00D11A04">
        <w:rPr>
          <w:rFonts w:ascii="Segoe UI" w:eastAsia="Times New Roman" w:hAnsi="Segoe UI" w:cs="Segoe UI"/>
          <w:sz w:val="24"/>
          <w:szCs w:val="24"/>
          <w:lang w:eastAsia="ru-RU"/>
        </w:rPr>
        <w:t>8</w:t>
      </w:r>
      <w:r w:rsidR="006B78FD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="007F0CB0" w:rsidRPr="00D11A04">
        <w:rPr>
          <w:rFonts w:ascii="Segoe UI" w:eastAsia="Times New Roman" w:hAnsi="Segoe UI" w:cs="Segoe UI"/>
          <w:sz w:val="24"/>
          <w:szCs w:val="24"/>
          <w:lang w:eastAsia="ru-RU"/>
        </w:rPr>
        <w:t>случаев самовольного</w:t>
      </w:r>
      <w:r w:rsidR="006B78FD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заняти</w:t>
      </w:r>
      <w:r w:rsidR="007F0CB0" w:rsidRPr="00D11A04">
        <w:rPr>
          <w:rFonts w:ascii="Segoe UI" w:eastAsia="Times New Roman" w:hAnsi="Segoe UI" w:cs="Segoe UI"/>
          <w:sz w:val="24"/>
          <w:szCs w:val="24"/>
          <w:lang w:eastAsia="ru-RU"/>
        </w:rPr>
        <w:t>я, использования без прав</w:t>
      </w:r>
      <w:r w:rsidR="006B78FD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,  21 </w:t>
      </w:r>
      <w:r w:rsidR="00B839F3">
        <w:rPr>
          <w:rFonts w:ascii="Segoe UI" w:eastAsia="Times New Roman" w:hAnsi="Segoe UI" w:cs="Segoe UI"/>
          <w:sz w:val="24"/>
          <w:szCs w:val="24"/>
          <w:lang w:eastAsia="ru-RU"/>
        </w:rPr>
        <w:t xml:space="preserve"> случай нецелевого </w:t>
      </w:r>
      <w:r w:rsidR="006B78FD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использования.  Кроме того, </w:t>
      </w:r>
      <w:r w:rsidR="0021551D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18 актов административного обследования </w:t>
      </w:r>
      <w:r w:rsidR="0021551D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направлено </w:t>
      </w:r>
      <w:r w:rsidR="006B78FD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в Управление </w:t>
      </w:r>
      <w:proofErr w:type="spellStart"/>
      <w:r w:rsidR="006B78FD" w:rsidRPr="00D11A04">
        <w:rPr>
          <w:rFonts w:ascii="Segoe UI" w:eastAsia="Times New Roman" w:hAnsi="Segoe UI" w:cs="Segoe UI"/>
          <w:sz w:val="24"/>
          <w:szCs w:val="24"/>
          <w:lang w:eastAsia="ru-RU"/>
        </w:rPr>
        <w:t>Росприроднадзора</w:t>
      </w:r>
      <w:proofErr w:type="spellEnd"/>
      <w:r w:rsidR="006B78FD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Республике Башкортостан, </w:t>
      </w:r>
      <w:r w:rsidR="007C3042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1551D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по 2 акта </w:t>
      </w:r>
      <w:r w:rsidR="0021551D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7C3042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в  ГКУ РБ Управления лесничествами </w:t>
      </w:r>
      <w:r w:rsidR="006276CF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и  Управ</w:t>
      </w:r>
      <w:r w:rsidR="0021551D">
        <w:rPr>
          <w:rFonts w:ascii="Segoe UI" w:eastAsia="Times New Roman" w:hAnsi="Segoe UI" w:cs="Segoe UI"/>
          <w:sz w:val="24"/>
          <w:szCs w:val="24"/>
          <w:lang w:eastAsia="ru-RU"/>
        </w:rPr>
        <w:t xml:space="preserve">ление </w:t>
      </w:r>
      <w:proofErr w:type="spellStart"/>
      <w:r w:rsidR="0021551D">
        <w:rPr>
          <w:rFonts w:ascii="Segoe UI" w:eastAsia="Times New Roman" w:hAnsi="Segoe UI" w:cs="Segoe UI"/>
          <w:sz w:val="24"/>
          <w:szCs w:val="24"/>
          <w:lang w:eastAsia="ru-RU"/>
        </w:rPr>
        <w:t>Россельхознадзора</w:t>
      </w:r>
      <w:proofErr w:type="spellEnd"/>
      <w:r w:rsidR="0021551D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РБ</w:t>
      </w:r>
      <w:r w:rsidR="006276CF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, а также </w:t>
      </w:r>
      <w:r w:rsidR="007C3042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7 материалов  </w:t>
      </w:r>
      <w:r w:rsidR="0021551D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7C3042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в правоохранительные органы для установления лиц</w:t>
      </w:r>
      <w:r w:rsidR="00321F8A" w:rsidRPr="00D11A04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7C3042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виновных в  нарушении земельного законодательства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CA1E5D" w:rsidRDefault="006276CF" w:rsidP="00D11A0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11A04">
        <w:rPr>
          <w:rFonts w:ascii="Segoe UI" w:hAnsi="Segoe UI" w:cs="Segoe UI"/>
          <w:sz w:val="24"/>
          <w:szCs w:val="24"/>
        </w:rPr>
        <w:tab/>
        <w:t>По результат</w:t>
      </w:r>
      <w:r w:rsidR="00D11A04">
        <w:rPr>
          <w:rFonts w:ascii="Segoe UI" w:hAnsi="Segoe UI" w:cs="Segoe UI"/>
          <w:sz w:val="24"/>
          <w:szCs w:val="24"/>
        </w:rPr>
        <w:t>ам административных обследований</w:t>
      </w:r>
      <w:r w:rsidRPr="00D11A04">
        <w:rPr>
          <w:rFonts w:ascii="Segoe UI" w:hAnsi="Segoe UI" w:cs="Segoe UI"/>
          <w:sz w:val="24"/>
          <w:szCs w:val="24"/>
        </w:rPr>
        <w:t xml:space="preserve"> </w:t>
      </w:r>
      <w:r w:rsidR="00D11A04">
        <w:rPr>
          <w:rFonts w:ascii="Segoe UI" w:hAnsi="Segoe UI" w:cs="Segoe UI"/>
          <w:sz w:val="24"/>
          <w:szCs w:val="24"/>
        </w:rPr>
        <w:t xml:space="preserve">земельных участков </w:t>
      </w:r>
      <w:r w:rsidR="00C3197B" w:rsidRPr="00C3197B">
        <w:rPr>
          <w:rFonts w:ascii="Segoe UI" w:hAnsi="Segoe UI" w:cs="Segoe UI"/>
          <w:sz w:val="24"/>
          <w:szCs w:val="24"/>
        </w:rPr>
        <w:t>проведено  6 проверок соблюдения земельного законодательства,</w:t>
      </w:r>
      <w:r w:rsidR="00C3197B">
        <w:rPr>
          <w:rFonts w:ascii="Times New Roman" w:hAnsi="Times New Roman" w:cs="Times New Roman"/>
          <w:sz w:val="28"/>
          <w:szCs w:val="28"/>
        </w:rPr>
        <w:t xml:space="preserve"> </w:t>
      </w:r>
      <w:r w:rsidR="00522576" w:rsidRPr="00D11A04">
        <w:rPr>
          <w:rFonts w:ascii="Segoe UI" w:hAnsi="Segoe UI" w:cs="Segoe UI"/>
          <w:sz w:val="24"/>
          <w:szCs w:val="24"/>
        </w:rPr>
        <w:t>возбуждено 2</w:t>
      </w:r>
      <w:r w:rsidR="00906E95" w:rsidRPr="00D11A04">
        <w:rPr>
          <w:rFonts w:ascii="Segoe UI" w:hAnsi="Segoe UI" w:cs="Segoe UI"/>
          <w:sz w:val="24"/>
          <w:szCs w:val="24"/>
        </w:rPr>
        <w:t>2</w:t>
      </w:r>
      <w:r w:rsidR="00522576" w:rsidRPr="00D11A04">
        <w:rPr>
          <w:rFonts w:ascii="Segoe UI" w:hAnsi="Segoe UI" w:cs="Segoe UI"/>
          <w:sz w:val="24"/>
          <w:szCs w:val="24"/>
        </w:rPr>
        <w:t xml:space="preserve"> дел</w:t>
      </w:r>
      <w:r w:rsidR="00906E95" w:rsidRPr="00D11A04">
        <w:rPr>
          <w:rFonts w:ascii="Segoe UI" w:hAnsi="Segoe UI" w:cs="Segoe UI"/>
          <w:sz w:val="24"/>
          <w:szCs w:val="24"/>
        </w:rPr>
        <w:t>а</w:t>
      </w:r>
      <w:r w:rsidR="00522576" w:rsidRPr="00D11A04">
        <w:rPr>
          <w:rFonts w:ascii="Segoe UI" w:hAnsi="Segoe UI" w:cs="Segoe UI"/>
          <w:sz w:val="24"/>
          <w:szCs w:val="24"/>
        </w:rPr>
        <w:t xml:space="preserve"> об  административных правонарушениях. </w:t>
      </w:r>
      <w:r w:rsidR="00C3197B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Выдано </w:t>
      </w:r>
      <w:r w:rsidR="00C3197B" w:rsidRPr="00C3197B">
        <w:rPr>
          <w:rFonts w:ascii="Segoe UI" w:eastAsia="Times New Roman" w:hAnsi="Segoe UI" w:cs="Segoe UI"/>
          <w:bCs/>
          <w:sz w:val="24"/>
          <w:szCs w:val="24"/>
          <w:lang w:eastAsia="ru-RU"/>
        </w:rPr>
        <w:t>4</w:t>
      </w:r>
      <w:r w:rsidR="00C3197B" w:rsidRPr="00D11A0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="00C3197B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предписания об устранении нарушения земельного законодательства. </w:t>
      </w:r>
      <w:r w:rsidR="00522576" w:rsidRPr="00D11A04">
        <w:rPr>
          <w:rFonts w:ascii="Segoe UI" w:hAnsi="Segoe UI" w:cs="Segoe UI"/>
          <w:sz w:val="24"/>
          <w:szCs w:val="24"/>
        </w:rPr>
        <w:t>По</w:t>
      </w:r>
      <w:r w:rsidR="00E24733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подтвержденным </w:t>
      </w:r>
      <w:r w:rsidR="00E24733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фактам выявленных нарушений были наложены </w:t>
      </w:r>
      <w:r w:rsidR="009D1944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административные </w:t>
      </w:r>
      <w:r w:rsidR="00E24733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штрафы на общую сумму </w:t>
      </w:r>
      <w:r w:rsidR="00522576" w:rsidRPr="00D11A0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="00906E95" w:rsidRPr="00D11A0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70</w:t>
      </w:r>
      <w:r w:rsidR="00C3197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5 тысяч</w:t>
      </w:r>
      <w:r w:rsidR="00522576" w:rsidRPr="00D11A0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рублей</w:t>
      </w:r>
      <w:r w:rsidR="00E24733"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3A71A7" w:rsidRPr="00D11A04" w:rsidRDefault="003A71A7" w:rsidP="0011100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Нарушения </w:t>
      </w:r>
      <w:r w:rsidR="0021551D">
        <w:rPr>
          <w:rFonts w:ascii="Segoe UI" w:eastAsia="Times New Roman" w:hAnsi="Segoe UI" w:cs="Segoe UI"/>
          <w:sz w:val="24"/>
          <w:szCs w:val="24"/>
          <w:lang w:eastAsia="ru-RU"/>
        </w:rPr>
        <w:t>выявлены</w:t>
      </w:r>
      <w:r w:rsidRPr="00D11A04">
        <w:rPr>
          <w:rFonts w:ascii="Segoe UI" w:eastAsia="Times New Roman" w:hAnsi="Segoe UI" w:cs="Segoe UI"/>
          <w:sz w:val="24"/>
          <w:szCs w:val="24"/>
          <w:lang w:eastAsia="ru-RU"/>
        </w:rPr>
        <w:t xml:space="preserve"> в отношении земельных участк</w:t>
      </w:r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 xml:space="preserve">ов, расположенных на территории </w:t>
      </w:r>
      <w:proofErr w:type="spellStart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>Балтачевского</w:t>
      </w:r>
      <w:proofErr w:type="spellEnd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 xml:space="preserve">, Белорецкого, </w:t>
      </w:r>
      <w:proofErr w:type="spellStart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>Бураевского</w:t>
      </w:r>
      <w:proofErr w:type="spellEnd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>Зианчуринского</w:t>
      </w:r>
      <w:proofErr w:type="spellEnd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>Иглинского</w:t>
      </w:r>
      <w:proofErr w:type="spellEnd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>Илишевского</w:t>
      </w:r>
      <w:proofErr w:type="spellEnd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>Нуримановского</w:t>
      </w:r>
      <w:proofErr w:type="spellEnd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>Стерлитамакского</w:t>
      </w:r>
      <w:proofErr w:type="spellEnd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proofErr w:type="spellStart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>Хайбуллинского</w:t>
      </w:r>
      <w:proofErr w:type="spellEnd"/>
      <w:r w:rsidR="00F15592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районов.</w:t>
      </w:r>
    </w:p>
    <w:p w:rsidR="00321F8A" w:rsidRPr="00D11A04" w:rsidRDefault="004A164E" w:rsidP="00D11A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11A04">
        <w:rPr>
          <w:rFonts w:ascii="Segoe UI" w:hAnsi="Segoe UI" w:cs="Segoe UI"/>
          <w:sz w:val="24"/>
          <w:szCs w:val="24"/>
        </w:rPr>
        <w:lastRenderedPageBreak/>
        <w:tab/>
      </w:r>
    </w:p>
    <w:p w:rsidR="003F72AE" w:rsidRDefault="00022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645098"/>
            <wp:effectExtent l="0" t="0" r="0" b="0"/>
            <wp:docPr id="5" name="Рисунок 5" descr="C:\Users\user-118-146.omk\Pictures\кар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118-146.omk\Pictures\карь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5D" w:rsidRPr="00EC7A58" w:rsidRDefault="00CA1E5D" w:rsidP="00CA1E5D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Контакты для СМИ:</w:t>
      </w:r>
    </w:p>
    <w:p w:rsidR="00CA1E5D" w:rsidRPr="00EC7A58" w:rsidRDefault="00CA1E5D" w:rsidP="00CA1E5D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Альфина Фаритовна Карагужина, ответственнное лицо за организацию взаимодействия Управления Росреестра по Республике Башкортостан со СМИ.</w:t>
      </w:r>
    </w:p>
    <w:p w:rsidR="00CA1E5D" w:rsidRPr="007908AA" w:rsidRDefault="00CA1E5D" w:rsidP="00CA1E5D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 xml:space="preserve">Раб. тел. (347) 224-36-16 (2003), моб. тел. +79033531024,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e</w:t>
      </w:r>
      <w:r w:rsidRPr="00EC7A58">
        <w:rPr>
          <w:rFonts w:eastAsiaTheme="minorEastAsia"/>
          <w:i/>
          <w:noProof/>
          <w:sz w:val="20"/>
          <w:szCs w:val="20"/>
        </w:rPr>
        <w:t>-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mail</w:t>
      </w:r>
      <w:r w:rsidRPr="00EC7A58">
        <w:rPr>
          <w:rFonts w:eastAsiaTheme="minorEastAsia"/>
          <w:i/>
          <w:noProof/>
          <w:sz w:val="20"/>
          <w:szCs w:val="20"/>
        </w:rPr>
        <w:t xml:space="preserve">: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okad</w:t>
      </w:r>
      <w:r w:rsidRPr="00EC7A58">
        <w:rPr>
          <w:rFonts w:eastAsiaTheme="minorEastAsia"/>
          <w:i/>
          <w:noProof/>
          <w:sz w:val="20"/>
          <w:szCs w:val="20"/>
        </w:rPr>
        <w:t>3@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rosreestr</w:t>
      </w:r>
      <w:r w:rsidRPr="00EC7A58">
        <w:rPr>
          <w:rFonts w:eastAsiaTheme="minorEastAsia"/>
          <w:i/>
          <w:noProof/>
          <w:sz w:val="20"/>
          <w:szCs w:val="20"/>
        </w:rPr>
        <w:t>02.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ru</w:t>
      </w:r>
    </w:p>
    <w:p w:rsidR="003F72AE" w:rsidRPr="007E6A53" w:rsidRDefault="003F72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72AE" w:rsidRPr="007E6A53" w:rsidSect="00335E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FD" w:rsidRDefault="00C539FD" w:rsidP="0016659A">
      <w:pPr>
        <w:spacing w:after="0" w:line="240" w:lineRule="auto"/>
      </w:pPr>
      <w:r>
        <w:separator/>
      </w:r>
    </w:p>
  </w:endnote>
  <w:endnote w:type="continuationSeparator" w:id="0">
    <w:p w:rsidR="00C539FD" w:rsidRDefault="00C539FD" w:rsidP="0016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FD" w:rsidRDefault="00C539FD" w:rsidP="0016659A">
      <w:pPr>
        <w:spacing w:after="0" w:line="240" w:lineRule="auto"/>
      </w:pPr>
      <w:r>
        <w:separator/>
      </w:r>
    </w:p>
  </w:footnote>
  <w:footnote w:type="continuationSeparator" w:id="0">
    <w:p w:rsidR="00C539FD" w:rsidRDefault="00C539FD" w:rsidP="00166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33"/>
    <w:rsid w:val="00022546"/>
    <w:rsid w:val="000551B0"/>
    <w:rsid w:val="00057835"/>
    <w:rsid w:val="00111008"/>
    <w:rsid w:val="0012345B"/>
    <w:rsid w:val="0012378F"/>
    <w:rsid w:val="0016659A"/>
    <w:rsid w:val="00175C6C"/>
    <w:rsid w:val="001F6F9A"/>
    <w:rsid w:val="0021551D"/>
    <w:rsid w:val="002A3AD9"/>
    <w:rsid w:val="00321F8A"/>
    <w:rsid w:val="00335E00"/>
    <w:rsid w:val="003A71A7"/>
    <w:rsid w:val="003F72AE"/>
    <w:rsid w:val="00440AE9"/>
    <w:rsid w:val="004A164E"/>
    <w:rsid w:val="004C4E4A"/>
    <w:rsid w:val="004F58FE"/>
    <w:rsid w:val="00522576"/>
    <w:rsid w:val="0053185B"/>
    <w:rsid w:val="00550042"/>
    <w:rsid w:val="00586BC4"/>
    <w:rsid w:val="005B68FC"/>
    <w:rsid w:val="0062584D"/>
    <w:rsid w:val="006276CF"/>
    <w:rsid w:val="0063364C"/>
    <w:rsid w:val="00684B2C"/>
    <w:rsid w:val="006B78FD"/>
    <w:rsid w:val="007C3042"/>
    <w:rsid w:val="007E1E69"/>
    <w:rsid w:val="007E6A53"/>
    <w:rsid w:val="007F0CB0"/>
    <w:rsid w:val="00820C78"/>
    <w:rsid w:val="0086227C"/>
    <w:rsid w:val="00906E95"/>
    <w:rsid w:val="009316A2"/>
    <w:rsid w:val="0099603F"/>
    <w:rsid w:val="009D1944"/>
    <w:rsid w:val="00AB577C"/>
    <w:rsid w:val="00AB5A86"/>
    <w:rsid w:val="00B839F3"/>
    <w:rsid w:val="00C3197B"/>
    <w:rsid w:val="00C539FD"/>
    <w:rsid w:val="00C935CE"/>
    <w:rsid w:val="00CA1E5D"/>
    <w:rsid w:val="00CF4D2E"/>
    <w:rsid w:val="00D11A04"/>
    <w:rsid w:val="00D73ED8"/>
    <w:rsid w:val="00D92760"/>
    <w:rsid w:val="00E015B7"/>
    <w:rsid w:val="00E24733"/>
    <w:rsid w:val="00EC1DB7"/>
    <w:rsid w:val="00F15592"/>
    <w:rsid w:val="00FA4C59"/>
    <w:rsid w:val="00FA6E9A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59A"/>
  </w:style>
  <w:style w:type="paragraph" w:styleId="a7">
    <w:name w:val="footer"/>
    <w:basedOn w:val="a"/>
    <w:link w:val="a8"/>
    <w:uiPriority w:val="99"/>
    <w:unhideWhenUsed/>
    <w:rsid w:val="0016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59A"/>
  </w:style>
  <w:style w:type="paragraph" w:styleId="a7">
    <w:name w:val="footer"/>
    <w:basedOn w:val="a"/>
    <w:link w:val="a8"/>
    <w:uiPriority w:val="99"/>
    <w:unhideWhenUsed/>
    <w:rsid w:val="0016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AFBE-318E-4F91-AD9B-0DE8F0BD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Asadullina.gznzmz</dc:creator>
  <cp:lastModifiedBy>user</cp:lastModifiedBy>
  <cp:revision>2</cp:revision>
  <cp:lastPrinted>2020-03-27T11:45:00Z</cp:lastPrinted>
  <dcterms:created xsi:type="dcterms:W3CDTF">2020-03-30T08:33:00Z</dcterms:created>
  <dcterms:modified xsi:type="dcterms:W3CDTF">2020-03-30T08:33:00Z</dcterms:modified>
</cp:coreProperties>
</file>